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C0" w:rsidRPr="00CB33D3" w:rsidRDefault="00FF2EC0" w:rsidP="00FF2EC0">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F2EC0" w:rsidRPr="00CB33D3" w:rsidRDefault="00FF2EC0" w:rsidP="00FF2EC0">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r>
        <w:rPr>
          <w:rFonts w:ascii="Times New Roman" w:hAnsi="Times New Roman" w:cs="Times New Roman"/>
          <w:b/>
          <w:sz w:val="28"/>
          <w:szCs w:val="28"/>
        </w:rPr>
        <w:t>Совета директоров</w:t>
      </w:r>
      <w:bookmarkEnd w:id="15"/>
      <w:bookmarkEnd w:id="16"/>
      <w:bookmarkEnd w:id="17"/>
      <w:bookmarkEnd w:id="18"/>
      <w:bookmarkEnd w:id="19"/>
      <w:bookmarkEnd w:id="20"/>
      <w:bookmarkEnd w:id="21"/>
      <w:bookmarkEnd w:id="22"/>
      <w:bookmarkEnd w:id="23"/>
      <w:bookmarkEnd w:id="24"/>
      <w:bookmarkEnd w:id="25"/>
      <w:r w:rsidRPr="00CB33D3">
        <w:rPr>
          <w:rFonts w:ascii="Times New Roman" w:hAnsi="Times New Roman" w:cs="Times New Roman"/>
          <w:b/>
          <w:sz w:val="28"/>
          <w:szCs w:val="28"/>
        </w:rPr>
        <w:t xml:space="preserve"> </w:t>
      </w:r>
      <w:bookmarkEnd w:id="26"/>
      <w:bookmarkEnd w:id="27"/>
      <w:bookmarkEnd w:id="28"/>
      <w:bookmarkEnd w:id="29"/>
    </w:p>
    <w:p w:rsidR="00FF2EC0" w:rsidRPr="00CB33D3" w:rsidRDefault="00FF2EC0" w:rsidP="00FF2EC0">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АО</w:t>
      </w:r>
      <w:bookmarkEnd w:id="30"/>
      <w:bookmarkEnd w:id="31"/>
      <w:bookmarkEnd w:id="32"/>
      <w:bookmarkEnd w:id="33"/>
      <w:r w:rsidRPr="00CB33D3">
        <w:rPr>
          <w:rFonts w:ascii="Times New Roman" w:hAnsi="Times New Roman" w:cs="Times New Roman"/>
          <w:b/>
          <w:sz w:val="28"/>
          <w:szCs w:val="28"/>
        </w:rPr>
        <w:t xml:space="preserve"> «</w:t>
      </w:r>
      <w:r>
        <w:rPr>
          <w:rFonts w:ascii="Times New Roman" w:hAnsi="Times New Roman" w:cs="Times New Roman"/>
          <w:b/>
          <w:sz w:val="28"/>
          <w:szCs w:val="28"/>
        </w:rPr>
        <w:t>Газпром газораспределение Оренбург</w:t>
      </w:r>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FF2EC0" w:rsidRPr="00CB33D3" w:rsidRDefault="00FF2EC0" w:rsidP="00FF2EC0">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 xml:space="preserve">Протокол № 9 </w:t>
      </w:r>
      <w:r w:rsidRPr="00CB33D3">
        <w:rPr>
          <w:rFonts w:ascii="Times New Roman" w:hAnsi="Times New Roman" w:cs="Times New Roman"/>
          <w:b/>
          <w:sz w:val="28"/>
          <w:szCs w:val="28"/>
        </w:rPr>
        <w:t>от</w:t>
      </w:r>
      <w:r>
        <w:rPr>
          <w:rFonts w:ascii="Times New Roman" w:hAnsi="Times New Roman" w:cs="Times New Roman"/>
          <w:b/>
          <w:sz w:val="28"/>
          <w:szCs w:val="28"/>
        </w:rPr>
        <w:t>06</w:t>
      </w:r>
      <w:r w:rsidRPr="00CB33D3">
        <w:rPr>
          <w:rFonts w:ascii="Times New Roman" w:hAnsi="Times New Roman" w:cs="Times New Roman"/>
          <w:b/>
          <w:sz w:val="28"/>
          <w:szCs w:val="28"/>
        </w:rPr>
        <w:t>.</w:t>
      </w:r>
      <w:r>
        <w:rPr>
          <w:rFonts w:ascii="Times New Roman" w:hAnsi="Times New Roman" w:cs="Times New Roman"/>
          <w:b/>
          <w:sz w:val="28"/>
          <w:szCs w:val="28"/>
        </w:rPr>
        <w:t>10</w:t>
      </w:r>
      <w:r w:rsidRPr="00CB33D3">
        <w:rPr>
          <w:rFonts w:ascii="Times New Roman" w:hAnsi="Times New Roman" w:cs="Times New Roman"/>
          <w:b/>
          <w:sz w:val="28"/>
          <w:szCs w:val="28"/>
        </w:rPr>
        <w:t>.201</w:t>
      </w:r>
      <w:bookmarkEnd w:id="45"/>
      <w:bookmarkEnd w:id="46"/>
      <w:bookmarkEnd w:id="47"/>
      <w:bookmarkEnd w:id="48"/>
      <w:r>
        <w:rPr>
          <w:rFonts w:ascii="Times New Roman" w:hAnsi="Times New Roman" w:cs="Times New Roman"/>
          <w:b/>
          <w:sz w:val="28"/>
          <w:szCs w:val="28"/>
        </w:rPr>
        <w:t>6</w:t>
      </w:r>
      <w:r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FF2EC0" w:rsidRPr="00CB33D3" w:rsidRDefault="00FF2EC0" w:rsidP="00FF2EC0">
      <w:pPr>
        <w:spacing w:after="360"/>
        <w:ind w:left="851"/>
        <w:jc w:val="right"/>
        <w:rPr>
          <w:sz w:val="28"/>
          <w:szCs w:val="28"/>
        </w:rPr>
      </w:pPr>
    </w:p>
    <w:p w:rsidR="00FF2EC0" w:rsidRPr="00CB33D3" w:rsidRDefault="00FF2EC0" w:rsidP="00FF2EC0">
      <w:pPr>
        <w:spacing w:after="360"/>
        <w:ind w:left="851"/>
        <w:jc w:val="right"/>
        <w:rPr>
          <w:sz w:val="28"/>
          <w:szCs w:val="28"/>
        </w:rPr>
      </w:pPr>
    </w:p>
    <w:p w:rsidR="00FF2EC0" w:rsidRPr="00CB33D3" w:rsidRDefault="00FF2EC0" w:rsidP="00FF2EC0">
      <w:pPr>
        <w:spacing w:after="360"/>
        <w:ind w:left="851"/>
        <w:jc w:val="right"/>
        <w:rPr>
          <w:sz w:val="28"/>
          <w:szCs w:val="28"/>
        </w:rPr>
      </w:pPr>
    </w:p>
    <w:p w:rsidR="00FF2EC0" w:rsidRPr="00CB33D3" w:rsidRDefault="00FF2EC0" w:rsidP="00FF2EC0">
      <w:pPr>
        <w:spacing w:after="360"/>
        <w:rPr>
          <w:sz w:val="28"/>
          <w:szCs w:val="28"/>
        </w:rPr>
      </w:pPr>
    </w:p>
    <w:p w:rsidR="00FF2EC0" w:rsidRPr="00CB33D3" w:rsidRDefault="00FF2EC0" w:rsidP="00FF2EC0">
      <w:pPr>
        <w:spacing w:after="360"/>
        <w:ind w:left="851"/>
        <w:jc w:val="right"/>
        <w:rPr>
          <w:sz w:val="28"/>
          <w:szCs w:val="28"/>
        </w:rPr>
      </w:pPr>
    </w:p>
    <w:p w:rsidR="00FF2EC0" w:rsidRPr="005D74E6" w:rsidRDefault="00FF2EC0" w:rsidP="00FF2EC0">
      <w:pPr>
        <w:spacing w:after="360"/>
        <w:ind w:left="851"/>
        <w:jc w:val="center"/>
        <w:rPr>
          <w:rFonts w:ascii="Times New Roman" w:hAnsi="Times New Roman" w:cs="Times New Roman"/>
          <w:b/>
          <w:sz w:val="28"/>
          <w:szCs w:val="28"/>
        </w:rPr>
      </w:pPr>
      <w:bookmarkStart w:id="60" w:name="_Toc413250891"/>
      <w:bookmarkStart w:id="61" w:name="_Toc413250972"/>
      <w:bookmarkStart w:id="62" w:name="_Toc413776252"/>
      <w:bookmarkStart w:id="63" w:name="_Toc413917613"/>
      <w:bookmarkStart w:id="64" w:name="_Toc416187099"/>
      <w:bookmarkStart w:id="65" w:name="_Toc422917246"/>
      <w:bookmarkStart w:id="66" w:name="_Toc422917368"/>
      <w:bookmarkStart w:id="67" w:name="_Toc423007325"/>
      <w:bookmarkStart w:id="68" w:name="_Toc423007493"/>
      <w:bookmarkStart w:id="69" w:name="_Toc423007560"/>
      <w:bookmarkStart w:id="70" w:name="_Toc423007948"/>
      <w:bookmarkStart w:id="71" w:name="_Toc423007997"/>
      <w:bookmarkStart w:id="72" w:name="_Toc423008114"/>
      <w:bookmarkStart w:id="73" w:name="_Toc425169930"/>
      <w:bookmarkStart w:id="74" w:name="_Toc425765423"/>
      <w:r w:rsidRPr="005D74E6">
        <w:rPr>
          <w:rFonts w:ascii="Times New Roman" w:hAnsi="Times New Roman" w:cs="Times New Roman"/>
          <w:b/>
          <w:sz w:val="28"/>
          <w:szCs w:val="28"/>
        </w:rPr>
        <w:t>ПОЛОЖЕНИЕ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F2EC0" w:rsidRPr="005D74E6" w:rsidRDefault="00FF2EC0" w:rsidP="00FF2EC0">
      <w:pPr>
        <w:spacing w:after="360"/>
        <w:ind w:left="851"/>
        <w:jc w:val="center"/>
        <w:rPr>
          <w:rFonts w:ascii="Times New Roman" w:hAnsi="Times New Roman" w:cs="Times New Roman"/>
          <w:b/>
          <w:sz w:val="28"/>
          <w:szCs w:val="28"/>
        </w:rPr>
      </w:pPr>
      <w:bookmarkStart w:id="75" w:name="_Toc413250892"/>
      <w:bookmarkStart w:id="76" w:name="_Toc413250973"/>
      <w:bookmarkStart w:id="77" w:name="_Toc413776253"/>
      <w:bookmarkStart w:id="78" w:name="_Toc413917614"/>
      <w:bookmarkStart w:id="79" w:name="_Toc416187100"/>
      <w:bookmarkStart w:id="80" w:name="_Toc422917247"/>
      <w:bookmarkStart w:id="81" w:name="_Toc422917369"/>
      <w:bookmarkStart w:id="82" w:name="_Toc423007326"/>
      <w:bookmarkStart w:id="83" w:name="_Toc423007494"/>
      <w:bookmarkStart w:id="84" w:name="_Toc423007561"/>
      <w:bookmarkStart w:id="85" w:name="_Toc423007949"/>
      <w:bookmarkStart w:id="86" w:name="_Toc423007998"/>
      <w:bookmarkStart w:id="87" w:name="_Toc423008115"/>
      <w:bookmarkStart w:id="88" w:name="_Toc425169931"/>
      <w:bookmarkStart w:id="89" w:name="_Toc425765424"/>
      <w:r w:rsidRPr="005D74E6">
        <w:rPr>
          <w:rFonts w:ascii="Times New Roman" w:hAnsi="Times New Roman" w:cs="Times New Roman"/>
          <w:b/>
          <w:sz w:val="28"/>
          <w:szCs w:val="28"/>
        </w:rPr>
        <w:t>о закупках товаров, работ, услуг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FF2EC0" w:rsidRPr="005D74E6" w:rsidRDefault="00FF2EC0" w:rsidP="00FF2EC0">
      <w:pPr>
        <w:spacing w:after="360"/>
        <w:ind w:left="851"/>
        <w:jc w:val="center"/>
        <w:rPr>
          <w:rFonts w:ascii="Times New Roman" w:hAnsi="Times New Roman" w:cs="Times New Roman"/>
          <w:b/>
          <w:sz w:val="28"/>
          <w:szCs w:val="28"/>
        </w:rPr>
      </w:pPr>
      <w:r w:rsidRPr="005D74E6">
        <w:rPr>
          <w:rFonts w:ascii="Times New Roman" w:hAnsi="Times New Roman" w:cs="Times New Roman"/>
          <w:b/>
          <w:sz w:val="28"/>
          <w:szCs w:val="28"/>
        </w:rPr>
        <w:t xml:space="preserve">Компаний Группы Газпром </w:t>
      </w:r>
      <w:proofErr w:type="spellStart"/>
      <w:r w:rsidRPr="005D74E6">
        <w:rPr>
          <w:rFonts w:ascii="Times New Roman" w:hAnsi="Times New Roman" w:cs="Times New Roman"/>
          <w:b/>
          <w:sz w:val="28"/>
          <w:szCs w:val="28"/>
        </w:rPr>
        <w:t>межрегионгаз</w:t>
      </w:r>
      <w:proofErr w:type="spellEnd"/>
    </w:p>
    <w:p w:rsidR="00FF2EC0" w:rsidRDefault="00FF2EC0" w:rsidP="00FF2EC0">
      <w:pPr>
        <w:spacing w:after="360"/>
        <w:ind w:left="851"/>
        <w:jc w:val="right"/>
        <w:rPr>
          <w:sz w:val="28"/>
          <w:szCs w:val="28"/>
        </w:rPr>
      </w:pPr>
    </w:p>
    <w:p w:rsidR="00FF2EC0" w:rsidRDefault="00FF2EC0" w:rsidP="00FF2EC0">
      <w:pPr>
        <w:spacing w:after="360"/>
        <w:ind w:left="851"/>
        <w:jc w:val="right"/>
        <w:rPr>
          <w:sz w:val="28"/>
          <w:szCs w:val="28"/>
        </w:rPr>
      </w:pPr>
    </w:p>
    <w:p w:rsidR="00FF2EC0" w:rsidRDefault="00FF2EC0" w:rsidP="00FF2EC0">
      <w:pPr>
        <w:spacing w:after="360"/>
        <w:ind w:left="851"/>
        <w:jc w:val="right"/>
        <w:rPr>
          <w:sz w:val="28"/>
          <w:szCs w:val="28"/>
        </w:rPr>
      </w:pPr>
    </w:p>
    <w:p w:rsidR="00FF2EC0" w:rsidRPr="00CB33D3" w:rsidRDefault="00FF2EC0" w:rsidP="00FF2EC0">
      <w:pPr>
        <w:spacing w:after="360"/>
        <w:rPr>
          <w:sz w:val="28"/>
          <w:szCs w:val="28"/>
        </w:rPr>
      </w:pPr>
    </w:p>
    <w:p w:rsidR="00FF2EC0" w:rsidRPr="00CB33D3" w:rsidRDefault="00FF2EC0" w:rsidP="00FF2EC0">
      <w:pPr>
        <w:spacing w:after="360"/>
        <w:ind w:left="851"/>
        <w:jc w:val="center"/>
        <w:rPr>
          <w:sz w:val="28"/>
          <w:szCs w:val="28"/>
        </w:rPr>
      </w:pPr>
      <w:r w:rsidRPr="00CB33D3">
        <w:rPr>
          <w:rFonts w:ascii="Times New Roman" w:hAnsi="Times New Roman" w:cs="Times New Roman"/>
          <w:b/>
          <w:sz w:val="28"/>
          <w:szCs w:val="28"/>
        </w:rPr>
        <w:t xml:space="preserve">г. </w:t>
      </w:r>
      <w:r>
        <w:rPr>
          <w:rFonts w:ascii="Times New Roman" w:hAnsi="Times New Roman" w:cs="Times New Roman"/>
          <w:b/>
          <w:sz w:val="28"/>
          <w:szCs w:val="28"/>
        </w:rPr>
        <w:t>Оренбург</w:t>
      </w:r>
    </w:p>
    <w:p w:rsidR="00FF2EC0" w:rsidRPr="00CB33D3" w:rsidRDefault="00FF2EC0" w:rsidP="00FF2EC0">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FF2EC0" w:rsidRPr="00CB33D3" w:rsidRDefault="00FF2EC0" w:rsidP="00FF2EC0">
      <w:pPr>
        <w:pStyle w:val="ab"/>
        <w:numPr>
          <w:ilvl w:val="2"/>
          <w:numId w:val="2"/>
        </w:numPr>
        <w:spacing w:after="360"/>
        <w:ind w:left="0" w:firstLine="851"/>
        <w:jc w:val="center"/>
        <w:rPr>
          <w:b/>
        </w:rPr>
        <w:sectPr w:rsidR="00FF2EC0" w:rsidRPr="00CB33D3" w:rsidSect="000C18AA">
          <w:footerReference w:type="default" r:id="rId9"/>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B9240A">
      <w:pPr>
        <w:pStyle w:val="24"/>
        <w:rPr>
          <w:rFonts w:asciiTheme="minorHAnsi" w:eastAsiaTheme="minorEastAsia" w:hAnsiTheme="minorHAnsi" w:cstheme="minorBidi"/>
          <w:i w:val="0"/>
          <w:iCs w:val="0"/>
        </w:rPr>
      </w:pPr>
      <w:r w:rsidRPr="00B9240A">
        <w:fldChar w:fldCharType="begin"/>
      </w:r>
      <w:r w:rsidR="001C3F29" w:rsidRPr="001C3F29">
        <w:instrText xml:space="preserve"> TOC \o "1-3" \h \z \u </w:instrText>
      </w:r>
      <w:r w:rsidRPr="00B9240A">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rPr>
          <w:tab/>
        </w:r>
        <w:r w:rsidR="00302BCD" w:rsidRPr="00940020">
          <w:rPr>
            <w:rStyle w:val="a3"/>
            <w:b/>
          </w:rPr>
          <w:t>Общие положения.</w:t>
        </w:r>
        <w:r w:rsidR="00302BCD">
          <w:rPr>
            <w:webHidden/>
          </w:rPr>
          <w:tab/>
        </w:r>
        <w:r>
          <w:rPr>
            <w:webHidden/>
          </w:rPr>
          <w:fldChar w:fldCharType="begin"/>
        </w:r>
        <w:r w:rsidR="00302BCD">
          <w:rPr>
            <w:webHidden/>
          </w:rPr>
          <w:instrText xml:space="preserve"> PAGEREF _Toc451352110 \h </w:instrText>
        </w:r>
        <w:r>
          <w:rPr>
            <w:webHidden/>
          </w:rPr>
        </w:r>
        <w:r>
          <w:rPr>
            <w:webHidden/>
          </w:rPr>
          <w:fldChar w:fldCharType="separate"/>
        </w:r>
        <w:r w:rsidR="00AE6BC0">
          <w:rPr>
            <w:webHidden/>
          </w:rPr>
          <w:t>4</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1" w:history="1">
        <w:r w:rsidR="00302BCD" w:rsidRPr="00940020">
          <w:rPr>
            <w:rStyle w:val="a3"/>
          </w:rPr>
          <w:t>1.1.</w:t>
        </w:r>
        <w:r w:rsidR="00302BCD">
          <w:rPr>
            <w:rFonts w:asciiTheme="minorHAnsi" w:eastAsiaTheme="minorEastAsia" w:hAnsiTheme="minorHAnsi" w:cstheme="minorBidi"/>
            <w:i w:val="0"/>
            <w:iCs w:val="0"/>
          </w:rPr>
          <w:tab/>
        </w:r>
        <w:r w:rsidR="00302BCD" w:rsidRPr="00940020">
          <w:rPr>
            <w:rStyle w:val="a3"/>
          </w:rPr>
          <w:t>Предмет и цели регулирования.</w:t>
        </w:r>
        <w:r w:rsidR="00302BCD">
          <w:rPr>
            <w:webHidden/>
          </w:rPr>
          <w:tab/>
        </w:r>
        <w:r>
          <w:rPr>
            <w:webHidden/>
          </w:rPr>
          <w:fldChar w:fldCharType="begin"/>
        </w:r>
        <w:r w:rsidR="00302BCD">
          <w:rPr>
            <w:webHidden/>
          </w:rPr>
          <w:instrText xml:space="preserve"> PAGEREF _Toc451352111 \h </w:instrText>
        </w:r>
        <w:r>
          <w:rPr>
            <w:webHidden/>
          </w:rPr>
        </w:r>
        <w:r>
          <w:rPr>
            <w:webHidden/>
          </w:rPr>
          <w:fldChar w:fldCharType="separate"/>
        </w:r>
        <w:r w:rsidR="00AE6BC0">
          <w:rPr>
            <w:webHidden/>
          </w:rPr>
          <w:t>4</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2" w:history="1">
        <w:r w:rsidR="00302BCD" w:rsidRPr="00940020">
          <w:rPr>
            <w:rStyle w:val="a3"/>
          </w:rPr>
          <w:t>1.2.</w:t>
        </w:r>
        <w:r w:rsidR="00302BCD">
          <w:rPr>
            <w:rFonts w:asciiTheme="minorHAnsi" w:eastAsiaTheme="minorEastAsia" w:hAnsiTheme="minorHAnsi" w:cstheme="minorBidi"/>
            <w:i w:val="0"/>
            <w:iCs w:val="0"/>
          </w:rPr>
          <w:tab/>
        </w:r>
        <w:r w:rsidR="00302BCD" w:rsidRPr="00940020">
          <w:rPr>
            <w:rStyle w:val="a3"/>
          </w:rPr>
          <w:t>Термины и определения.</w:t>
        </w:r>
        <w:r w:rsidR="00302BCD">
          <w:rPr>
            <w:webHidden/>
          </w:rPr>
          <w:tab/>
        </w:r>
        <w:r>
          <w:rPr>
            <w:webHidden/>
          </w:rPr>
          <w:fldChar w:fldCharType="begin"/>
        </w:r>
        <w:r w:rsidR="00302BCD">
          <w:rPr>
            <w:webHidden/>
          </w:rPr>
          <w:instrText xml:space="preserve"> PAGEREF _Toc451352112 \h </w:instrText>
        </w:r>
        <w:r>
          <w:rPr>
            <w:webHidden/>
          </w:rPr>
        </w:r>
        <w:r>
          <w:rPr>
            <w:webHidden/>
          </w:rPr>
          <w:fldChar w:fldCharType="separate"/>
        </w:r>
        <w:r w:rsidR="00AE6BC0">
          <w:rPr>
            <w:webHidden/>
          </w:rPr>
          <w:t>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3" w:history="1">
        <w:r w:rsidR="00302BCD" w:rsidRPr="00940020">
          <w:rPr>
            <w:rStyle w:val="a3"/>
          </w:rPr>
          <w:t>1.3.</w:t>
        </w:r>
        <w:r w:rsidR="00302BCD">
          <w:rPr>
            <w:rFonts w:asciiTheme="minorHAnsi" w:eastAsiaTheme="minorEastAsia" w:hAnsiTheme="minorHAnsi" w:cstheme="minorBidi"/>
            <w:i w:val="0"/>
            <w:iCs w:val="0"/>
          </w:rPr>
          <w:tab/>
        </w:r>
        <w:r w:rsidR="00302BCD" w:rsidRPr="00940020">
          <w:rPr>
            <w:rStyle w:val="a3"/>
          </w:rPr>
          <w:t>Организация закупочной деятельности Общества.</w:t>
        </w:r>
        <w:r w:rsidR="00302BCD">
          <w:rPr>
            <w:webHidden/>
          </w:rPr>
          <w:tab/>
        </w:r>
        <w:r>
          <w:rPr>
            <w:webHidden/>
          </w:rPr>
          <w:fldChar w:fldCharType="begin"/>
        </w:r>
        <w:r w:rsidR="00302BCD">
          <w:rPr>
            <w:webHidden/>
          </w:rPr>
          <w:instrText xml:space="preserve"> PAGEREF _Toc451352113 \h </w:instrText>
        </w:r>
        <w:r>
          <w:rPr>
            <w:webHidden/>
          </w:rPr>
        </w:r>
        <w:r>
          <w:rPr>
            <w:webHidden/>
          </w:rPr>
          <w:fldChar w:fldCharType="separate"/>
        </w:r>
        <w:r w:rsidR="00AE6BC0">
          <w:rPr>
            <w:webHidden/>
          </w:rPr>
          <w:t>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4" w:history="1">
        <w:r w:rsidR="00302BCD" w:rsidRPr="00940020">
          <w:rPr>
            <w:rStyle w:val="a3"/>
          </w:rPr>
          <w:t>1.4.</w:t>
        </w:r>
        <w:r w:rsidR="00302BCD">
          <w:rPr>
            <w:rFonts w:asciiTheme="minorHAnsi" w:eastAsiaTheme="minorEastAsia" w:hAnsiTheme="minorHAnsi" w:cstheme="minorBidi"/>
            <w:i w:val="0"/>
            <w:iCs w:val="0"/>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Pr>
            <w:webHidden/>
          </w:rPr>
          <w:fldChar w:fldCharType="begin"/>
        </w:r>
        <w:r w:rsidR="00302BCD">
          <w:rPr>
            <w:webHidden/>
          </w:rPr>
          <w:instrText xml:space="preserve"> PAGEREF _Toc451352114 \h </w:instrText>
        </w:r>
        <w:r>
          <w:rPr>
            <w:webHidden/>
          </w:rPr>
        </w:r>
        <w:r>
          <w:rPr>
            <w:webHidden/>
          </w:rPr>
          <w:fldChar w:fldCharType="separate"/>
        </w:r>
        <w:r w:rsidR="00AE6BC0">
          <w:rPr>
            <w:webHidden/>
          </w:rPr>
          <w:t>10</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5" w:history="1">
        <w:r w:rsidR="00302BCD" w:rsidRPr="00940020">
          <w:rPr>
            <w:rStyle w:val="a3"/>
          </w:rPr>
          <w:t>1.5.</w:t>
        </w:r>
        <w:r w:rsidR="00302BCD">
          <w:rPr>
            <w:rFonts w:asciiTheme="minorHAnsi" w:eastAsiaTheme="minorEastAsia" w:hAnsiTheme="minorHAnsi" w:cstheme="minorBidi"/>
            <w:i w:val="0"/>
            <w:iCs w:val="0"/>
          </w:rPr>
          <w:tab/>
        </w:r>
        <w:r w:rsidR="00302BCD" w:rsidRPr="00940020">
          <w:rPr>
            <w:rStyle w:val="a3"/>
          </w:rPr>
          <w:t>Требования к участникам закупки.</w:t>
        </w:r>
        <w:r w:rsidR="00302BCD">
          <w:rPr>
            <w:webHidden/>
          </w:rPr>
          <w:tab/>
        </w:r>
        <w:r>
          <w:rPr>
            <w:webHidden/>
          </w:rPr>
          <w:fldChar w:fldCharType="begin"/>
        </w:r>
        <w:r w:rsidR="00302BCD">
          <w:rPr>
            <w:webHidden/>
          </w:rPr>
          <w:instrText xml:space="preserve"> PAGEREF _Toc451352115 \h </w:instrText>
        </w:r>
        <w:r>
          <w:rPr>
            <w:webHidden/>
          </w:rPr>
        </w:r>
        <w:r>
          <w:rPr>
            <w:webHidden/>
          </w:rPr>
          <w:fldChar w:fldCharType="separate"/>
        </w:r>
        <w:r w:rsidR="00AE6BC0">
          <w:rPr>
            <w:webHidden/>
          </w:rPr>
          <w:t>11</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6" w:history="1">
        <w:r w:rsidR="00302BCD" w:rsidRPr="00940020">
          <w:rPr>
            <w:rStyle w:val="a3"/>
          </w:rPr>
          <w:t>1.6.</w:t>
        </w:r>
        <w:r w:rsidR="00302BCD">
          <w:rPr>
            <w:rFonts w:asciiTheme="minorHAnsi" w:eastAsiaTheme="minorEastAsia" w:hAnsiTheme="minorHAnsi" w:cstheme="minorBidi"/>
            <w:i w:val="0"/>
            <w:iCs w:val="0"/>
          </w:rPr>
          <w:tab/>
        </w:r>
        <w:r w:rsidR="00302BCD" w:rsidRPr="00940020">
          <w:rPr>
            <w:rStyle w:val="a3"/>
          </w:rPr>
          <w:t>Требования к информационному обеспечению закупок.</w:t>
        </w:r>
        <w:r w:rsidR="00302BCD">
          <w:rPr>
            <w:webHidden/>
          </w:rPr>
          <w:tab/>
        </w:r>
        <w:r>
          <w:rPr>
            <w:webHidden/>
          </w:rPr>
          <w:fldChar w:fldCharType="begin"/>
        </w:r>
        <w:r w:rsidR="00302BCD">
          <w:rPr>
            <w:webHidden/>
          </w:rPr>
          <w:instrText xml:space="preserve"> PAGEREF _Toc451352116 \h </w:instrText>
        </w:r>
        <w:r>
          <w:rPr>
            <w:webHidden/>
          </w:rPr>
        </w:r>
        <w:r>
          <w:rPr>
            <w:webHidden/>
          </w:rPr>
          <w:fldChar w:fldCharType="separate"/>
        </w:r>
        <w:r w:rsidR="00AE6BC0">
          <w:rPr>
            <w:webHidden/>
          </w:rPr>
          <w:t>13</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7" w:history="1">
        <w:r w:rsidR="00302BCD" w:rsidRPr="00940020">
          <w:rPr>
            <w:rStyle w:val="a3"/>
            <w:b/>
          </w:rPr>
          <w:t>2.</w:t>
        </w:r>
        <w:r w:rsidR="00302BCD">
          <w:rPr>
            <w:rFonts w:asciiTheme="minorHAnsi" w:eastAsiaTheme="minorEastAsia" w:hAnsiTheme="minorHAnsi" w:cstheme="minorBidi"/>
            <w:i w:val="0"/>
            <w:iCs w:val="0"/>
          </w:rPr>
          <w:tab/>
        </w:r>
        <w:r w:rsidR="00302BCD" w:rsidRPr="00940020">
          <w:rPr>
            <w:rStyle w:val="a3"/>
            <w:b/>
          </w:rPr>
          <w:t>Планирование закупок.</w:t>
        </w:r>
        <w:r w:rsidR="00302BCD">
          <w:rPr>
            <w:webHidden/>
          </w:rPr>
          <w:tab/>
        </w:r>
        <w:r>
          <w:rPr>
            <w:webHidden/>
          </w:rPr>
          <w:fldChar w:fldCharType="begin"/>
        </w:r>
        <w:r w:rsidR="00302BCD">
          <w:rPr>
            <w:webHidden/>
          </w:rPr>
          <w:instrText xml:space="preserve"> PAGEREF _Toc451352117 \h </w:instrText>
        </w:r>
        <w:r>
          <w:rPr>
            <w:webHidden/>
          </w:rPr>
        </w:r>
        <w:r>
          <w:rPr>
            <w:webHidden/>
          </w:rPr>
          <w:fldChar w:fldCharType="separate"/>
        </w:r>
        <w:r w:rsidR="00AE6BC0">
          <w:rPr>
            <w:webHidden/>
          </w:rPr>
          <w:t>16</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8" w:history="1">
        <w:r w:rsidR="00302BCD" w:rsidRPr="00940020">
          <w:rPr>
            <w:rStyle w:val="a3"/>
            <w:b/>
          </w:rPr>
          <w:t>3.</w:t>
        </w:r>
        <w:r w:rsidR="00302BCD">
          <w:rPr>
            <w:rFonts w:asciiTheme="minorHAnsi" w:eastAsiaTheme="minorEastAsia" w:hAnsiTheme="minorHAnsi" w:cstheme="minorBidi"/>
            <w:i w:val="0"/>
            <w:iCs w:val="0"/>
          </w:rPr>
          <w:tab/>
        </w:r>
        <w:r w:rsidR="00302BCD" w:rsidRPr="00940020">
          <w:rPr>
            <w:rStyle w:val="a3"/>
            <w:b/>
          </w:rPr>
          <w:t>Организация проведения закупок.</w:t>
        </w:r>
        <w:r w:rsidR="00302BCD">
          <w:rPr>
            <w:webHidden/>
          </w:rPr>
          <w:tab/>
        </w:r>
        <w:r>
          <w:rPr>
            <w:webHidden/>
          </w:rPr>
          <w:fldChar w:fldCharType="begin"/>
        </w:r>
        <w:r w:rsidR="00302BCD">
          <w:rPr>
            <w:webHidden/>
          </w:rPr>
          <w:instrText xml:space="preserve"> PAGEREF _Toc451352118 \h </w:instrText>
        </w:r>
        <w:r>
          <w:rPr>
            <w:webHidden/>
          </w:rPr>
        </w:r>
        <w:r>
          <w:rPr>
            <w:webHidden/>
          </w:rPr>
          <w:fldChar w:fldCharType="separate"/>
        </w:r>
        <w:r w:rsidR="00AE6BC0">
          <w:rPr>
            <w:webHidden/>
          </w:rPr>
          <w:t>17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19" w:history="1">
        <w:r w:rsidR="00302BCD" w:rsidRPr="00940020">
          <w:rPr>
            <w:rStyle w:val="a3"/>
            <w:b/>
          </w:rPr>
          <w:t>4.</w:t>
        </w:r>
        <w:r w:rsidR="00302BCD">
          <w:rPr>
            <w:rFonts w:asciiTheme="minorHAnsi" w:eastAsiaTheme="minorEastAsia" w:hAnsiTheme="minorHAnsi" w:cstheme="minorBidi"/>
            <w:i w:val="0"/>
            <w:iCs w:val="0"/>
          </w:rPr>
          <w:tab/>
        </w:r>
        <w:r w:rsidR="00302BCD" w:rsidRPr="00940020">
          <w:rPr>
            <w:rStyle w:val="a3"/>
            <w:b/>
          </w:rPr>
          <w:t>Способы закупок.</w:t>
        </w:r>
        <w:r w:rsidR="00302BCD">
          <w:rPr>
            <w:webHidden/>
          </w:rPr>
          <w:tab/>
        </w:r>
        <w:r>
          <w:rPr>
            <w:webHidden/>
          </w:rPr>
          <w:fldChar w:fldCharType="begin"/>
        </w:r>
        <w:r w:rsidR="00302BCD">
          <w:rPr>
            <w:webHidden/>
          </w:rPr>
          <w:instrText xml:space="preserve"> PAGEREF _Toc451352119 \h </w:instrText>
        </w:r>
        <w:r>
          <w:rPr>
            <w:webHidden/>
          </w:rPr>
        </w:r>
        <w:r>
          <w:rPr>
            <w:webHidden/>
          </w:rPr>
          <w:fldChar w:fldCharType="separate"/>
        </w:r>
        <w:r w:rsidR="00AE6BC0">
          <w:rPr>
            <w:webHidden/>
          </w:rPr>
          <w:t>18</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0" w:history="1">
        <w:r w:rsidR="00302BCD" w:rsidRPr="00940020">
          <w:rPr>
            <w:rStyle w:val="a3"/>
            <w:b/>
          </w:rPr>
          <w:t>5.</w:t>
        </w:r>
        <w:r w:rsidR="00302BCD">
          <w:rPr>
            <w:rFonts w:asciiTheme="minorHAnsi" w:eastAsiaTheme="minorEastAsia" w:hAnsiTheme="minorHAnsi" w:cstheme="minorBidi"/>
            <w:i w:val="0"/>
            <w:iCs w:val="0"/>
          </w:rPr>
          <w:tab/>
        </w:r>
        <w:r w:rsidR="00302BCD" w:rsidRPr="00940020">
          <w:rPr>
            <w:rStyle w:val="a3"/>
            <w:b/>
          </w:rPr>
          <w:t>Закупки путем проведения открытого конкурса.</w:t>
        </w:r>
        <w:r w:rsidR="00302BCD">
          <w:rPr>
            <w:webHidden/>
          </w:rPr>
          <w:tab/>
        </w:r>
        <w:r>
          <w:rPr>
            <w:webHidden/>
          </w:rPr>
          <w:fldChar w:fldCharType="begin"/>
        </w:r>
        <w:r w:rsidR="00302BCD">
          <w:rPr>
            <w:webHidden/>
          </w:rPr>
          <w:instrText xml:space="preserve"> PAGEREF _Toc451352120 \h </w:instrText>
        </w:r>
        <w:r>
          <w:rPr>
            <w:webHidden/>
          </w:rPr>
        </w:r>
        <w:r>
          <w:rPr>
            <w:webHidden/>
          </w:rPr>
          <w:fldChar w:fldCharType="separate"/>
        </w:r>
        <w:r w:rsidR="00AE6BC0">
          <w:rPr>
            <w:webHidden/>
          </w:rPr>
          <w:t>19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1" w:history="1">
        <w:r w:rsidR="00302BCD" w:rsidRPr="00940020">
          <w:rPr>
            <w:rStyle w:val="a3"/>
          </w:rPr>
          <w:t>5.1.</w:t>
        </w:r>
        <w:r w:rsidR="00302BCD">
          <w:rPr>
            <w:rFonts w:asciiTheme="minorHAnsi" w:eastAsiaTheme="minorEastAsia" w:hAnsiTheme="minorHAnsi" w:cstheme="minorBidi"/>
            <w:i w:val="0"/>
            <w:iCs w:val="0"/>
          </w:rPr>
          <w:tab/>
        </w:r>
        <w:r w:rsidR="00302BCD" w:rsidRPr="00940020">
          <w:rPr>
            <w:rStyle w:val="a3"/>
          </w:rPr>
          <w:t>Общий порядок проведения открытого конкурса.</w:t>
        </w:r>
        <w:r w:rsidR="00302BCD">
          <w:rPr>
            <w:webHidden/>
          </w:rPr>
          <w:tab/>
        </w:r>
        <w:r>
          <w:rPr>
            <w:webHidden/>
          </w:rPr>
          <w:fldChar w:fldCharType="begin"/>
        </w:r>
        <w:r w:rsidR="00302BCD">
          <w:rPr>
            <w:webHidden/>
          </w:rPr>
          <w:instrText xml:space="preserve"> PAGEREF _Toc451352121 \h </w:instrText>
        </w:r>
        <w:r>
          <w:rPr>
            <w:webHidden/>
          </w:rPr>
        </w:r>
        <w:r>
          <w:rPr>
            <w:webHidden/>
          </w:rPr>
          <w:fldChar w:fldCharType="separate"/>
        </w:r>
        <w:r w:rsidR="00AE6BC0">
          <w:rPr>
            <w:webHidden/>
          </w:rPr>
          <w:t>19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2" w:history="1">
        <w:r w:rsidR="00302BCD" w:rsidRPr="00940020">
          <w:rPr>
            <w:rStyle w:val="a3"/>
          </w:rPr>
          <w:t>5.2.</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конкурса.</w:t>
        </w:r>
        <w:r w:rsidR="00302BCD">
          <w:rPr>
            <w:webHidden/>
          </w:rPr>
          <w:tab/>
        </w:r>
        <w:r>
          <w:rPr>
            <w:webHidden/>
          </w:rPr>
          <w:fldChar w:fldCharType="begin"/>
        </w:r>
        <w:r w:rsidR="00302BCD">
          <w:rPr>
            <w:webHidden/>
          </w:rPr>
          <w:instrText xml:space="preserve"> PAGEREF _Toc451352122 \h </w:instrText>
        </w:r>
        <w:r>
          <w:rPr>
            <w:webHidden/>
          </w:rPr>
        </w:r>
        <w:r>
          <w:rPr>
            <w:webHidden/>
          </w:rPr>
          <w:fldChar w:fldCharType="separate"/>
        </w:r>
        <w:r w:rsidR="00AE6BC0">
          <w:rPr>
            <w:webHidden/>
          </w:rPr>
          <w:t>21</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3" w:history="1">
        <w:r w:rsidR="00302BCD" w:rsidRPr="00940020">
          <w:rPr>
            <w:rStyle w:val="a3"/>
          </w:rPr>
          <w:t>5.3.</w:t>
        </w:r>
        <w:r w:rsidR="00302BCD">
          <w:rPr>
            <w:rFonts w:asciiTheme="minorHAnsi" w:eastAsiaTheme="minorEastAsia" w:hAnsiTheme="minorHAnsi" w:cstheme="minorBidi"/>
            <w:i w:val="0"/>
            <w:iCs w:val="0"/>
          </w:rPr>
          <w:tab/>
        </w:r>
        <w:r w:rsidR="00302BCD" w:rsidRPr="00940020">
          <w:rPr>
            <w:rStyle w:val="a3"/>
          </w:rPr>
          <w:t>Конкурсная документация.</w:t>
        </w:r>
        <w:r w:rsidR="00302BCD">
          <w:rPr>
            <w:webHidden/>
          </w:rPr>
          <w:tab/>
        </w:r>
        <w:r>
          <w:rPr>
            <w:webHidden/>
          </w:rPr>
          <w:fldChar w:fldCharType="begin"/>
        </w:r>
        <w:r w:rsidR="00302BCD">
          <w:rPr>
            <w:webHidden/>
          </w:rPr>
          <w:instrText xml:space="preserve"> PAGEREF _Toc451352123 \h </w:instrText>
        </w:r>
        <w:r>
          <w:rPr>
            <w:webHidden/>
          </w:rPr>
        </w:r>
        <w:r>
          <w:rPr>
            <w:webHidden/>
          </w:rPr>
          <w:fldChar w:fldCharType="separate"/>
        </w:r>
        <w:r w:rsidR="00AE6BC0">
          <w:rPr>
            <w:webHidden/>
          </w:rPr>
          <w:t>22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4" w:history="1">
        <w:r w:rsidR="00302BCD" w:rsidRPr="00940020">
          <w:rPr>
            <w:rStyle w:val="a3"/>
          </w:rPr>
          <w:t>5.4.</w:t>
        </w:r>
        <w:r w:rsidR="00302BCD">
          <w:rPr>
            <w:rFonts w:asciiTheme="minorHAnsi" w:eastAsiaTheme="minorEastAsia" w:hAnsiTheme="minorHAnsi" w:cstheme="minorBidi"/>
            <w:i w:val="0"/>
            <w:iCs w:val="0"/>
          </w:rPr>
          <w:tab/>
        </w:r>
        <w:r w:rsidR="00302BCD" w:rsidRPr="00940020">
          <w:rPr>
            <w:rStyle w:val="a3"/>
          </w:rPr>
          <w:t>Порядок подачи заявок на участие в конкурсе.</w:t>
        </w:r>
        <w:r w:rsidR="00302BCD">
          <w:rPr>
            <w:webHidden/>
          </w:rPr>
          <w:tab/>
        </w:r>
        <w:r>
          <w:rPr>
            <w:webHidden/>
          </w:rPr>
          <w:fldChar w:fldCharType="begin"/>
        </w:r>
        <w:r w:rsidR="00302BCD">
          <w:rPr>
            <w:webHidden/>
          </w:rPr>
          <w:instrText xml:space="preserve"> PAGEREF _Toc451352124 \h </w:instrText>
        </w:r>
        <w:r>
          <w:rPr>
            <w:webHidden/>
          </w:rPr>
        </w:r>
        <w:r>
          <w:rPr>
            <w:webHidden/>
          </w:rPr>
          <w:fldChar w:fldCharType="separate"/>
        </w:r>
        <w:r w:rsidR="00AE6BC0">
          <w:rPr>
            <w:webHidden/>
          </w:rPr>
          <w:t>23</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5" w:history="1">
        <w:r w:rsidR="00302BCD" w:rsidRPr="00940020">
          <w:rPr>
            <w:rStyle w:val="a3"/>
          </w:rPr>
          <w:t>5.5.</w:t>
        </w:r>
        <w:r w:rsidR="00302BCD">
          <w:rPr>
            <w:rFonts w:asciiTheme="minorHAnsi" w:eastAsiaTheme="minorEastAsia" w:hAnsiTheme="minorHAnsi" w:cstheme="minorBidi"/>
            <w:i w:val="0"/>
            <w:iCs w:val="0"/>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Pr>
            <w:webHidden/>
          </w:rPr>
          <w:fldChar w:fldCharType="begin"/>
        </w:r>
        <w:r w:rsidR="00302BCD">
          <w:rPr>
            <w:webHidden/>
          </w:rPr>
          <w:instrText xml:space="preserve"> PAGEREF _Toc451352125 \h </w:instrText>
        </w:r>
        <w:r>
          <w:rPr>
            <w:webHidden/>
          </w:rPr>
        </w:r>
        <w:r>
          <w:rPr>
            <w:webHidden/>
          </w:rPr>
          <w:fldChar w:fldCharType="separate"/>
        </w:r>
        <w:r w:rsidR="00AE6BC0">
          <w:rPr>
            <w:webHidden/>
          </w:rPr>
          <w:t>25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6" w:history="1">
        <w:r w:rsidR="00302BCD" w:rsidRPr="00940020">
          <w:rPr>
            <w:rStyle w:val="a3"/>
          </w:rPr>
          <w:t>5.6.</w:t>
        </w:r>
        <w:r w:rsidR="00302BCD">
          <w:rPr>
            <w:rFonts w:asciiTheme="minorHAnsi" w:eastAsiaTheme="minorEastAsia" w:hAnsiTheme="minorHAnsi" w:cstheme="minorBidi"/>
            <w:i w:val="0"/>
            <w:iCs w:val="0"/>
          </w:rPr>
          <w:tab/>
        </w:r>
        <w:r w:rsidR="00302BCD" w:rsidRPr="00940020">
          <w:rPr>
            <w:rStyle w:val="a3"/>
          </w:rPr>
          <w:t>Порядок вскрытия конвертов с заявками на участие в конкурсе.</w:t>
        </w:r>
        <w:r w:rsidR="00302BCD">
          <w:rPr>
            <w:webHidden/>
          </w:rPr>
          <w:tab/>
        </w:r>
        <w:r>
          <w:rPr>
            <w:webHidden/>
          </w:rPr>
          <w:fldChar w:fldCharType="begin"/>
        </w:r>
        <w:r w:rsidR="00302BCD">
          <w:rPr>
            <w:webHidden/>
          </w:rPr>
          <w:instrText xml:space="preserve"> PAGEREF _Toc451352126 \h </w:instrText>
        </w:r>
        <w:r>
          <w:rPr>
            <w:webHidden/>
          </w:rPr>
        </w:r>
        <w:r>
          <w:rPr>
            <w:webHidden/>
          </w:rPr>
          <w:fldChar w:fldCharType="separate"/>
        </w:r>
        <w:r w:rsidR="00AE6BC0">
          <w:rPr>
            <w:webHidden/>
          </w:rPr>
          <w:t>26</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7" w:history="1">
        <w:r w:rsidR="00302BCD" w:rsidRPr="00940020">
          <w:rPr>
            <w:rStyle w:val="a3"/>
          </w:rPr>
          <w:t>5.7.</w:t>
        </w:r>
        <w:r w:rsidR="00302BCD">
          <w:rPr>
            <w:rFonts w:asciiTheme="minorHAnsi" w:eastAsiaTheme="minorEastAsia" w:hAnsiTheme="minorHAnsi" w:cstheme="minorBidi"/>
            <w:i w:val="0"/>
            <w:iCs w:val="0"/>
          </w:rPr>
          <w:tab/>
        </w:r>
        <w:r w:rsidR="00302BCD" w:rsidRPr="00940020">
          <w:rPr>
            <w:rStyle w:val="a3"/>
          </w:rPr>
          <w:t>Рассмотрение, оценка и сопоставление заявок на участие в конкурсе.</w:t>
        </w:r>
        <w:r w:rsidR="00302BCD">
          <w:rPr>
            <w:webHidden/>
          </w:rPr>
          <w:tab/>
        </w:r>
        <w:r>
          <w:rPr>
            <w:webHidden/>
          </w:rPr>
          <w:fldChar w:fldCharType="begin"/>
        </w:r>
        <w:r w:rsidR="00302BCD">
          <w:rPr>
            <w:webHidden/>
          </w:rPr>
          <w:instrText xml:space="preserve"> PAGEREF _Toc451352127 \h </w:instrText>
        </w:r>
        <w:r>
          <w:rPr>
            <w:webHidden/>
          </w:rPr>
        </w:r>
        <w:r>
          <w:rPr>
            <w:webHidden/>
          </w:rPr>
          <w:fldChar w:fldCharType="separate"/>
        </w:r>
        <w:r w:rsidR="00AE6BC0">
          <w:rPr>
            <w:webHidden/>
          </w:rPr>
          <w:t>27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8" w:history="1">
        <w:r w:rsidR="00302BCD" w:rsidRPr="00940020">
          <w:rPr>
            <w:rStyle w:val="a3"/>
          </w:rPr>
          <w:t>5.8.</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результатам конкурса.</w:t>
        </w:r>
        <w:r w:rsidR="00302BCD">
          <w:rPr>
            <w:webHidden/>
          </w:rPr>
          <w:tab/>
        </w:r>
        <w:r>
          <w:rPr>
            <w:webHidden/>
          </w:rPr>
          <w:fldChar w:fldCharType="begin"/>
        </w:r>
        <w:r w:rsidR="00302BCD">
          <w:rPr>
            <w:webHidden/>
          </w:rPr>
          <w:instrText xml:space="preserve"> PAGEREF _Toc451352128 \h </w:instrText>
        </w:r>
        <w:r>
          <w:rPr>
            <w:webHidden/>
          </w:rPr>
        </w:r>
        <w:r>
          <w:rPr>
            <w:webHidden/>
          </w:rPr>
          <w:fldChar w:fldCharType="separate"/>
        </w:r>
        <w:r w:rsidR="00AE6BC0">
          <w:rPr>
            <w:webHidden/>
          </w:rPr>
          <w:t>27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29" w:history="1">
        <w:r w:rsidR="00302BCD" w:rsidRPr="00940020">
          <w:rPr>
            <w:rStyle w:val="a3"/>
          </w:rPr>
          <w:t>5.9.</w:t>
        </w:r>
        <w:r w:rsidR="00302BCD">
          <w:rPr>
            <w:rFonts w:asciiTheme="minorHAnsi" w:eastAsiaTheme="minorEastAsia" w:hAnsiTheme="minorHAnsi" w:cstheme="minorBidi"/>
            <w:i w:val="0"/>
            <w:iCs w:val="0"/>
          </w:rPr>
          <w:tab/>
        </w:r>
        <w:r w:rsidR="00302BCD" w:rsidRPr="00940020">
          <w:rPr>
            <w:rStyle w:val="a3"/>
          </w:rPr>
          <w:t>Особенности проведения закрытого конкурса.</w:t>
        </w:r>
        <w:r w:rsidR="00302BCD">
          <w:rPr>
            <w:webHidden/>
          </w:rPr>
          <w:tab/>
        </w:r>
        <w:r>
          <w:rPr>
            <w:webHidden/>
          </w:rPr>
          <w:fldChar w:fldCharType="begin"/>
        </w:r>
        <w:r w:rsidR="00302BCD">
          <w:rPr>
            <w:webHidden/>
          </w:rPr>
          <w:instrText xml:space="preserve"> PAGEREF _Toc451352129 \h </w:instrText>
        </w:r>
        <w:r>
          <w:rPr>
            <w:webHidden/>
          </w:rPr>
        </w:r>
        <w:r>
          <w:rPr>
            <w:webHidden/>
          </w:rPr>
          <w:fldChar w:fldCharType="separate"/>
        </w:r>
        <w:r w:rsidR="00AE6BC0">
          <w:rPr>
            <w:webHidden/>
          </w:rPr>
          <w:t>28</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0" w:history="1">
        <w:r w:rsidR="00302BCD" w:rsidRPr="00940020">
          <w:rPr>
            <w:rStyle w:val="a3"/>
          </w:rPr>
          <w:t>5.10.</w:t>
        </w:r>
        <w:r w:rsidR="00302BCD">
          <w:rPr>
            <w:rFonts w:asciiTheme="minorHAnsi" w:eastAsiaTheme="minorEastAsia" w:hAnsiTheme="minorHAnsi" w:cstheme="minorBidi"/>
            <w:i w:val="0"/>
            <w:iCs w:val="0"/>
          </w:rPr>
          <w:tab/>
        </w:r>
        <w:r w:rsidR="00302BCD" w:rsidRPr="00940020">
          <w:rPr>
            <w:rStyle w:val="a3"/>
          </w:rPr>
          <w:t>Особенности проведения конкурса с предварительным отбором.</w:t>
        </w:r>
        <w:r w:rsidR="00302BCD">
          <w:rPr>
            <w:webHidden/>
          </w:rPr>
          <w:tab/>
        </w:r>
        <w:r>
          <w:rPr>
            <w:webHidden/>
          </w:rPr>
          <w:fldChar w:fldCharType="begin"/>
        </w:r>
        <w:r w:rsidR="00302BCD">
          <w:rPr>
            <w:webHidden/>
          </w:rPr>
          <w:instrText xml:space="preserve"> PAGEREF _Toc451352130 \h </w:instrText>
        </w:r>
        <w:r>
          <w:rPr>
            <w:webHidden/>
          </w:rPr>
        </w:r>
        <w:r>
          <w:rPr>
            <w:webHidden/>
          </w:rPr>
          <w:fldChar w:fldCharType="separate"/>
        </w:r>
        <w:r w:rsidR="00AE6BC0">
          <w:rPr>
            <w:webHidden/>
          </w:rPr>
          <w:t>29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1" w:history="1">
        <w:r w:rsidR="00302BCD" w:rsidRPr="00940020">
          <w:rPr>
            <w:rStyle w:val="a3"/>
          </w:rPr>
          <w:t>5.11.</w:t>
        </w:r>
        <w:r w:rsidR="00302BCD">
          <w:rPr>
            <w:rFonts w:asciiTheme="minorHAnsi" w:eastAsiaTheme="minorEastAsia" w:hAnsiTheme="minorHAnsi" w:cstheme="minorBidi"/>
            <w:i w:val="0"/>
            <w:iCs w:val="0"/>
          </w:rPr>
          <w:tab/>
        </w:r>
        <w:r w:rsidR="00302BCD" w:rsidRPr="00940020">
          <w:rPr>
            <w:rStyle w:val="a3"/>
          </w:rPr>
          <w:t>Особенности проведения открытого двухэтапного конкурса.</w:t>
        </w:r>
        <w:r w:rsidR="00302BCD">
          <w:rPr>
            <w:webHidden/>
          </w:rPr>
          <w:tab/>
        </w:r>
        <w:r>
          <w:rPr>
            <w:webHidden/>
          </w:rPr>
          <w:fldChar w:fldCharType="begin"/>
        </w:r>
        <w:r w:rsidR="00302BCD">
          <w:rPr>
            <w:webHidden/>
          </w:rPr>
          <w:instrText xml:space="preserve"> PAGEREF _Toc451352131 \h </w:instrText>
        </w:r>
        <w:r>
          <w:rPr>
            <w:webHidden/>
          </w:rPr>
        </w:r>
        <w:r>
          <w:rPr>
            <w:webHidden/>
          </w:rPr>
          <w:fldChar w:fldCharType="separate"/>
        </w:r>
        <w:r w:rsidR="00AE6BC0">
          <w:rPr>
            <w:webHidden/>
          </w:rPr>
          <w:t>30</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2" w:history="1">
        <w:r w:rsidR="00302BCD" w:rsidRPr="00940020">
          <w:rPr>
            <w:rStyle w:val="a3"/>
            <w:b/>
          </w:rPr>
          <w:t>6.</w:t>
        </w:r>
        <w:r w:rsidR="00302BCD">
          <w:rPr>
            <w:rFonts w:asciiTheme="minorHAnsi" w:eastAsiaTheme="minorEastAsia" w:hAnsiTheme="minorHAnsi" w:cstheme="minorBidi"/>
            <w:i w:val="0"/>
            <w:iCs w:val="0"/>
          </w:rPr>
          <w:tab/>
        </w:r>
        <w:r w:rsidR="00302BCD" w:rsidRPr="00940020">
          <w:rPr>
            <w:rStyle w:val="a3"/>
            <w:b/>
          </w:rPr>
          <w:t>Закупки путем проведения открытого запроса предложений.</w:t>
        </w:r>
        <w:r w:rsidR="00302BCD">
          <w:rPr>
            <w:webHidden/>
          </w:rPr>
          <w:tab/>
        </w:r>
        <w:r>
          <w:rPr>
            <w:webHidden/>
          </w:rPr>
          <w:fldChar w:fldCharType="begin"/>
        </w:r>
        <w:r w:rsidR="00302BCD">
          <w:rPr>
            <w:webHidden/>
          </w:rPr>
          <w:instrText xml:space="preserve"> PAGEREF _Toc451352132 \h </w:instrText>
        </w:r>
        <w:r>
          <w:rPr>
            <w:webHidden/>
          </w:rPr>
        </w:r>
        <w:r>
          <w:rPr>
            <w:webHidden/>
          </w:rPr>
          <w:fldChar w:fldCharType="separate"/>
        </w:r>
        <w:r w:rsidR="00AE6BC0">
          <w:rPr>
            <w:webHidden/>
          </w:rPr>
          <w:t>32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3" w:history="1">
        <w:r w:rsidR="00302BCD" w:rsidRPr="00940020">
          <w:rPr>
            <w:rStyle w:val="a3"/>
          </w:rPr>
          <w:t>6.1.</w:t>
        </w:r>
        <w:r w:rsidR="00302BCD">
          <w:rPr>
            <w:rFonts w:asciiTheme="minorHAnsi" w:eastAsiaTheme="minorEastAsia" w:hAnsiTheme="minorHAnsi" w:cstheme="minorBidi"/>
            <w:i w:val="0"/>
            <w:iCs w:val="0"/>
          </w:rPr>
          <w:tab/>
        </w:r>
        <w:r w:rsidR="00302BCD" w:rsidRPr="00940020">
          <w:rPr>
            <w:rStyle w:val="a3"/>
          </w:rPr>
          <w:t>Общий порядок проведения открытого запроса предложений.</w:t>
        </w:r>
        <w:r w:rsidR="00302BCD">
          <w:rPr>
            <w:webHidden/>
          </w:rPr>
          <w:tab/>
        </w:r>
        <w:r>
          <w:rPr>
            <w:webHidden/>
          </w:rPr>
          <w:fldChar w:fldCharType="begin"/>
        </w:r>
        <w:r w:rsidR="00302BCD">
          <w:rPr>
            <w:webHidden/>
          </w:rPr>
          <w:instrText xml:space="preserve"> PAGEREF _Toc451352133 \h </w:instrText>
        </w:r>
        <w:r>
          <w:rPr>
            <w:webHidden/>
          </w:rPr>
        </w:r>
        <w:r>
          <w:rPr>
            <w:webHidden/>
          </w:rPr>
          <w:fldChar w:fldCharType="separate"/>
        </w:r>
        <w:r w:rsidR="00AE6BC0">
          <w:rPr>
            <w:webHidden/>
          </w:rPr>
          <w:t>32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4" w:history="1">
        <w:r w:rsidR="00302BCD" w:rsidRPr="00940020">
          <w:rPr>
            <w:rStyle w:val="a3"/>
          </w:rPr>
          <w:t>6.2.</w:t>
        </w:r>
        <w:r w:rsidR="00302BCD">
          <w:rPr>
            <w:rFonts w:asciiTheme="minorHAnsi" w:eastAsiaTheme="minorEastAsia" w:hAnsiTheme="minorHAnsi" w:cstheme="minorBidi"/>
            <w:i w:val="0"/>
            <w:iCs w:val="0"/>
          </w:rPr>
          <w:tab/>
        </w:r>
        <w:r w:rsidR="00302BCD" w:rsidRPr="00940020">
          <w:rPr>
            <w:rStyle w:val="a3"/>
          </w:rPr>
          <w:t>Подготовка документов для проведения открытого запроса предложений.</w:t>
        </w:r>
        <w:r w:rsidR="00302BCD">
          <w:rPr>
            <w:webHidden/>
          </w:rPr>
          <w:tab/>
        </w:r>
        <w:r>
          <w:rPr>
            <w:webHidden/>
          </w:rPr>
          <w:fldChar w:fldCharType="begin"/>
        </w:r>
        <w:r w:rsidR="00302BCD">
          <w:rPr>
            <w:webHidden/>
          </w:rPr>
          <w:instrText xml:space="preserve"> PAGEREF _Toc451352134 \h </w:instrText>
        </w:r>
        <w:r>
          <w:rPr>
            <w:webHidden/>
          </w:rPr>
        </w:r>
        <w:r>
          <w:rPr>
            <w:webHidden/>
          </w:rPr>
          <w:fldChar w:fldCharType="separate"/>
        </w:r>
        <w:r w:rsidR="00AE6BC0">
          <w:rPr>
            <w:webHidden/>
          </w:rPr>
          <w:t>32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5" w:history="1">
        <w:r w:rsidR="00302BCD" w:rsidRPr="00940020">
          <w:rPr>
            <w:rStyle w:val="a3"/>
          </w:rPr>
          <w:t>6.2.1.</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запроса предложений.</w:t>
        </w:r>
        <w:r w:rsidR="00302BCD">
          <w:rPr>
            <w:webHidden/>
          </w:rPr>
          <w:tab/>
        </w:r>
        <w:r>
          <w:rPr>
            <w:webHidden/>
          </w:rPr>
          <w:fldChar w:fldCharType="begin"/>
        </w:r>
        <w:r w:rsidR="00302BCD">
          <w:rPr>
            <w:webHidden/>
          </w:rPr>
          <w:instrText xml:space="preserve"> PAGEREF _Toc451352135 \h </w:instrText>
        </w:r>
        <w:r>
          <w:rPr>
            <w:webHidden/>
          </w:rPr>
        </w:r>
        <w:r>
          <w:rPr>
            <w:webHidden/>
          </w:rPr>
          <w:fldChar w:fldCharType="separate"/>
        </w:r>
        <w:r w:rsidR="00AE6BC0">
          <w:rPr>
            <w:webHidden/>
          </w:rPr>
          <w:t>32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6" w:history="1">
        <w:r w:rsidR="00302BCD" w:rsidRPr="00940020">
          <w:rPr>
            <w:rStyle w:val="a3"/>
          </w:rPr>
          <w:t>6.2.2.</w:t>
        </w:r>
        <w:r w:rsidR="00302BCD">
          <w:rPr>
            <w:rFonts w:asciiTheme="minorHAnsi" w:eastAsiaTheme="minorEastAsia" w:hAnsiTheme="minorHAnsi" w:cstheme="minorBidi"/>
            <w:i w:val="0"/>
            <w:iCs w:val="0"/>
          </w:rPr>
          <w:tab/>
        </w:r>
        <w:r w:rsidR="00302BCD" w:rsidRPr="00940020">
          <w:rPr>
            <w:rStyle w:val="a3"/>
          </w:rPr>
          <w:t>Документация о запросе предложений.</w:t>
        </w:r>
        <w:r w:rsidR="00302BCD">
          <w:rPr>
            <w:webHidden/>
          </w:rPr>
          <w:tab/>
        </w:r>
        <w:r>
          <w:rPr>
            <w:webHidden/>
          </w:rPr>
          <w:fldChar w:fldCharType="begin"/>
        </w:r>
        <w:r w:rsidR="00302BCD">
          <w:rPr>
            <w:webHidden/>
          </w:rPr>
          <w:instrText xml:space="preserve"> PAGEREF _Toc451352136 \h </w:instrText>
        </w:r>
        <w:r>
          <w:rPr>
            <w:webHidden/>
          </w:rPr>
        </w:r>
        <w:r>
          <w:rPr>
            <w:webHidden/>
          </w:rPr>
          <w:fldChar w:fldCharType="separate"/>
        </w:r>
        <w:r w:rsidR="00AE6BC0">
          <w:rPr>
            <w:webHidden/>
          </w:rPr>
          <w:t>33</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7" w:history="1">
        <w:r w:rsidR="00302BCD" w:rsidRPr="00940020">
          <w:rPr>
            <w:rStyle w:val="a3"/>
          </w:rPr>
          <w:t>6.2.3.</w:t>
        </w:r>
        <w:r w:rsidR="00302BCD">
          <w:rPr>
            <w:rFonts w:asciiTheme="minorHAnsi" w:eastAsiaTheme="minorEastAsia" w:hAnsiTheme="minorHAnsi" w:cstheme="minorBidi"/>
            <w:i w:val="0"/>
            <w:iCs w:val="0"/>
          </w:rPr>
          <w:tab/>
        </w:r>
        <w:r w:rsidR="00302BCD" w:rsidRPr="00940020">
          <w:rPr>
            <w:rStyle w:val="a3"/>
          </w:rPr>
          <w:t>Критерии оценки  и сопоставления заявок на участие в  запросе предложений.</w:t>
        </w:r>
        <w:r w:rsidR="00302BCD">
          <w:rPr>
            <w:webHidden/>
          </w:rPr>
          <w:tab/>
        </w:r>
        <w:r>
          <w:rPr>
            <w:webHidden/>
          </w:rPr>
          <w:fldChar w:fldCharType="begin"/>
        </w:r>
        <w:r w:rsidR="00302BCD">
          <w:rPr>
            <w:webHidden/>
          </w:rPr>
          <w:instrText xml:space="preserve"> PAGEREF _Toc451352137 \h </w:instrText>
        </w:r>
        <w:r>
          <w:rPr>
            <w:webHidden/>
          </w:rPr>
        </w:r>
        <w:r>
          <w:rPr>
            <w:webHidden/>
          </w:rPr>
          <w:fldChar w:fldCharType="separate"/>
        </w:r>
        <w:r w:rsidR="00AE6BC0">
          <w:rPr>
            <w:webHidden/>
          </w:rPr>
          <w:t>35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8" w:history="1">
        <w:r w:rsidR="00302BCD" w:rsidRPr="00940020">
          <w:rPr>
            <w:rStyle w:val="a3"/>
          </w:rPr>
          <w:t>6.3.</w:t>
        </w:r>
        <w:r w:rsidR="00302BCD">
          <w:rPr>
            <w:rFonts w:asciiTheme="minorHAnsi" w:eastAsiaTheme="minorEastAsia" w:hAnsiTheme="minorHAnsi" w:cstheme="minorBidi"/>
            <w:i w:val="0"/>
            <w:iCs w:val="0"/>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Pr>
            <w:webHidden/>
          </w:rPr>
          <w:fldChar w:fldCharType="begin"/>
        </w:r>
        <w:r w:rsidR="00302BCD">
          <w:rPr>
            <w:webHidden/>
          </w:rPr>
          <w:instrText xml:space="preserve"> PAGEREF _Toc451352138 \h </w:instrText>
        </w:r>
        <w:r>
          <w:rPr>
            <w:webHidden/>
          </w:rPr>
        </w:r>
        <w:r>
          <w:rPr>
            <w:webHidden/>
          </w:rPr>
          <w:fldChar w:fldCharType="separate"/>
        </w:r>
        <w:r w:rsidR="00AE6BC0">
          <w:rPr>
            <w:webHidden/>
          </w:rPr>
          <w:t>37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Pr>
            <w:webHidden/>
          </w:rPr>
          <w:fldChar w:fldCharType="begin"/>
        </w:r>
        <w:r w:rsidR="00302BCD">
          <w:rPr>
            <w:webHidden/>
          </w:rPr>
          <w:instrText xml:space="preserve"> PAGEREF _Toc451352139 \h </w:instrText>
        </w:r>
        <w:r>
          <w:rPr>
            <w:webHidden/>
          </w:rPr>
        </w:r>
        <w:r>
          <w:rPr>
            <w:webHidden/>
          </w:rPr>
          <w:fldChar w:fldCharType="separate"/>
        </w:r>
        <w:r w:rsidR="00AE6BC0">
          <w:rPr>
            <w:webHidden/>
          </w:rPr>
          <w:t>39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0" w:history="1">
        <w:r w:rsidR="00302BCD" w:rsidRPr="00940020">
          <w:rPr>
            <w:rStyle w:val="a3"/>
          </w:rPr>
          <w:t>6.5.</w:t>
        </w:r>
        <w:r w:rsidR="00302BCD">
          <w:rPr>
            <w:rFonts w:asciiTheme="minorHAnsi" w:eastAsiaTheme="minorEastAsia" w:hAnsiTheme="minorHAnsi" w:cstheme="minorBidi"/>
            <w:i w:val="0"/>
            <w:iCs w:val="0"/>
          </w:rPr>
          <w:tab/>
        </w:r>
        <w:r w:rsidR="00302BCD" w:rsidRPr="00940020">
          <w:rPr>
            <w:rStyle w:val="a3"/>
          </w:rPr>
          <w:t>Порядок вскрытия конвертов с заявками на участие в запросе предложений.</w:t>
        </w:r>
        <w:r w:rsidR="00302BCD">
          <w:rPr>
            <w:webHidden/>
          </w:rPr>
          <w:tab/>
        </w:r>
        <w:r>
          <w:rPr>
            <w:webHidden/>
          </w:rPr>
          <w:fldChar w:fldCharType="begin"/>
        </w:r>
        <w:r w:rsidR="00302BCD">
          <w:rPr>
            <w:webHidden/>
          </w:rPr>
          <w:instrText xml:space="preserve"> PAGEREF _Toc451352140 \h </w:instrText>
        </w:r>
        <w:r>
          <w:rPr>
            <w:webHidden/>
          </w:rPr>
        </w:r>
        <w:r>
          <w:rPr>
            <w:webHidden/>
          </w:rPr>
          <w:fldChar w:fldCharType="separate"/>
        </w:r>
        <w:r w:rsidR="00AE6BC0">
          <w:rPr>
            <w:webHidden/>
          </w:rPr>
          <w:t>42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1" w:history="1">
        <w:r w:rsidR="00302BCD" w:rsidRPr="00940020">
          <w:rPr>
            <w:rStyle w:val="a3"/>
          </w:rPr>
          <w:t>6.6.</w:t>
        </w:r>
        <w:r w:rsidR="00302BCD">
          <w:rPr>
            <w:rFonts w:asciiTheme="minorHAnsi" w:eastAsiaTheme="minorEastAsia" w:hAnsiTheme="minorHAnsi" w:cstheme="minorBidi"/>
            <w:i w:val="0"/>
            <w:iCs w:val="0"/>
          </w:rPr>
          <w:tab/>
        </w:r>
        <w:r w:rsidR="00302BCD" w:rsidRPr="00940020">
          <w:rPr>
            <w:rStyle w:val="a3"/>
          </w:rPr>
          <w:t>Рассмотрение, оценка и сопоставление заявок на участие в запросе предложений.</w:t>
        </w:r>
        <w:r w:rsidR="00302BCD">
          <w:rPr>
            <w:webHidden/>
          </w:rPr>
          <w:tab/>
        </w:r>
        <w:r>
          <w:rPr>
            <w:webHidden/>
          </w:rPr>
          <w:fldChar w:fldCharType="begin"/>
        </w:r>
        <w:r w:rsidR="00302BCD">
          <w:rPr>
            <w:webHidden/>
          </w:rPr>
          <w:instrText xml:space="preserve"> PAGEREF _Toc451352141 \h </w:instrText>
        </w:r>
        <w:r>
          <w:rPr>
            <w:webHidden/>
          </w:rPr>
        </w:r>
        <w:r>
          <w:rPr>
            <w:webHidden/>
          </w:rPr>
          <w:fldChar w:fldCharType="separate"/>
        </w:r>
        <w:r w:rsidR="00AE6BC0">
          <w:rPr>
            <w:webHidden/>
          </w:rPr>
          <w:t>43</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2" w:history="1">
        <w:r w:rsidR="00302BCD" w:rsidRPr="00940020">
          <w:rPr>
            <w:rStyle w:val="a3"/>
          </w:rPr>
          <w:t>6.7.</w:t>
        </w:r>
        <w:r w:rsidR="00302BCD">
          <w:rPr>
            <w:rFonts w:asciiTheme="minorHAnsi" w:eastAsiaTheme="minorEastAsia" w:hAnsiTheme="minorHAnsi" w:cstheme="minorBidi"/>
            <w:i w:val="0"/>
            <w:iCs w:val="0"/>
          </w:rPr>
          <w:tab/>
        </w:r>
        <w:r w:rsidR="00302BCD" w:rsidRPr="00940020">
          <w:rPr>
            <w:rStyle w:val="a3"/>
          </w:rPr>
          <w:t>Принятие решения о результатах запроса предложений.</w:t>
        </w:r>
        <w:r w:rsidR="00302BCD">
          <w:rPr>
            <w:webHidden/>
          </w:rPr>
          <w:tab/>
        </w:r>
        <w:r>
          <w:rPr>
            <w:webHidden/>
          </w:rPr>
          <w:fldChar w:fldCharType="begin"/>
        </w:r>
        <w:r w:rsidR="00302BCD">
          <w:rPr>
            <w:webHidden/>
          </w:rPr>
          <w:instrText xml:space="preserve"> PAGEREF _Toc451352142 \h </w:instrText>
        </w:r>
        <w:r>
          <w:rPr>
            <w:webHidden/>
          </w:rPr>
        </w:r>
        <w:r>
          <w:rPr>
            <w:webHidden/>
          </w:rPr>
          <w:fldChar w:fldCharType="separate"/>
        </w:r>
        <w:r w:rsidR="00AE6BC0">
          <w:rPr>
            <w:webHidden/>
          </w:rPr>
          <w:t>46</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3" w:history="1">
        <w:r w:rsidR="00302BCD" w:rsidRPr="00940020">
          <w:rPr>
            <w:rStyle w:val="a3"/>
          </w:rPr>
          <w:t>6.8.</w:t>
        </w:r>
        <w:r w:rsidR="00302BCD">
          <w:rPr>
            <w:rFonts w:asciiTheme="minorHAnsi" w:eastAsiaTheme="minorEastAsia" w:hAnsiTheme="minorHAnsi" w:cstheme="minorBidi"/>
            <w:i w:val="0"/>
            <w:iCs w:val="0"/>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Pr>
            <w:webHidden/>
          </w:rPr>
          <w:fldChar w:fldCharType="begin"/>
        </w:r>
        <w:r w:rsidR="00302BCD">
          <w:rPr>
            <w:webHidden/>
          </w:rPr>
          <w:instrText xml:space="preserve"> PAGEREF _Toc451352143 \h </w:instrText>
        </w:r>
        <w:r>
          <w:rPr>
            <w:webHidden/>
          </w:rPr>
        </w:r>
        <w:r>
          <w:rPr>
            <w:webHidden/>
          </w:rPr>
          <w:fldChar w:fldCharType="separate"/>
        </w:r>
        <w:r w:rsidR="00AE6BC0">
          <w:rPr>
            <w:webHidden/>
          </w:rPr>
          <w:t>47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4" w:history="1">
        <w:r w:rsidR="00302BCD" w:rsidRPr="00940020">
          <w:rPr>
            <w:rStyle w:val="a3"/>
          </w:rPr>
          <w:t>6.9.</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итогам запроса предложений.</w:t>
        </w:r>
        <w:r w:rsidR="00302BCD">
          <w:rPr>
            <w:webHidden/>
          </w:rPr>
          <w:tab/>
        </w:r>
        <w:r>
          <w:rPr>
            <w:webHidden/>
          </w:rPr>
          <w:fldChar w:fldCharType="begin"/>
        </w:r>
        <w:r w:rsidR="00302BCD">
          <w:rPr>
            <w:webHidden/>
          </w:rPr>
          <w:instrText xml:space="preserve"> PAGEREF _Toc451352144 \h </w:instrText>
        </w:r>
        <w:r>
          <w:rPr>
            <w:webHidden/>
          </w:rPr>
        </w:r>
        <w:r>
          <w:rPr>
            <w:webHidden/>
          </w:rPr>
          <w:fldChar w:fldCharType="separate"/>
        </w:r>
        <w:r w:rsidR="00AE6BC0">
          <w:rPr>
            <w:webHidden/>
          </w:rPr>
          <w:t>48</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5" w:history="1">
        <w:r w:rsidR="00302BCD" w:rsidRPr="00940020">
          <w:rPr>
            <w:rStyle w:val="a3"/>
            <w:b/>
          </w:rPr>
          <w:t>7.</w:t>
        </w:r>
        <w:r w:rsidR="00302BCD">
          <w:rPr>
            <w:rFonts w:asciiTheme="minorHAnsi" w:eastAsiaTheme="minorEastAsia" w:hAnsiTheme="minorHAnsi" w:cstheme="minorBidi"/>
            <w:i w:val="0"/>
            <w:iCs w:val="0"/>
          </w:rPr>
          <w:tab/>
        </w:r>
        <w:r w:rsidR="00302BCD" w:rsidRPr="00940020">
          <w:rPr>
            <w:rStyle w:val="a3"/>
            <w:b/>
          </w:rPr>
          <w:t>Закупки путем проведения закрытого запроса предложений.</w:t>
        </w:r>
        <w:r w:rsidR="00302BCD">
          <w:rPr>
            <w:webHidden/>
          </w:rPr>
          <w:tab/>
        </w:r>
        <w:r>
          <w:rPr>
            <w:webHidden/>
          </w:rPr>
          <w:fldChar w:fldCharType="begin"/>
        </w:r>
        <w:r w:rsidR="00302BCD">
          <w:rPr>
            <w:webHidden/>
          </w:rPr>
          <w:instrText xml:space="preserve"> PAGEREF _Toc451352145 \h </w:instrText>
        </w:r>
        <w:r>
          <w:rPr>
            <w:webHidden/>
          </w:rPr>
        </w:r>
        <w:r>
          <w:rPr>
            <w:webHidden/>
          </w:rPr>
          <w:fldChar w:fldCharType="separate"/>
        </w:r>
        <w:r w:rsidR="00AE6BC0">
          <w:rPr>
            <w:webHidden/>
          </w:rPr>
          <w:t>48</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6" w:history="1">
        <w:r w:rsidR="00302BCD" w:rsidRPr="00940020">
          <w:rPr>
            <w:rStyle w:val="a3"/>
            <w:b/>
          </w:rPr>
          <w:t>8.</w:t>
        </w:r>
        <w:r w:rsidR="00302BCD">
          <w:rPr>
            <w:rFonts w:asciiTheme="minorHAnsi" w:eastAsiaTheme="minorEastAsia" w:hAnsiTheme="minorHAnsi" w:cstheme="minorBidi"/>
            <w:i w:val="0"/>
            <w:iCs w:val="0"/>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Pr>
            <w:webHidden/>
          </w:rPr>
          <w:fldChar w:fldCharType="begin"/>
        </w:r>
        <w:r w:rsidR="00302BCD">
          <w:rPr>
            <w:webHidden/>
          </w:rPr>
          <w:instrText xml:space="preserve"> PAGEREF _Toc451352146 \h </w:instrText>
        </w:r>
        <w:r>
          <w:rPr>
            <w:webHidden/>
          </w:rPr>
        </w:r>
        <w:r>
          <w:rPr>
            <w:webHidden/>
          </w:rPr>
          <w:fldChar w:fldCharType="separate"/>
        </w:r>
        <w:r w:rsidR="00AE6BC0">
          <w:rPr>
            <w:webHidden/>
          </w:rPr>
          <w:t>49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7" w:history="1">
        <w:r w:rsidR="00302BCD" w:rsidRPr="00940020">
          <w:rPr>
            <w:rStyle w:val="a3"/>
            <w:b/>
          </w:rPr>
          <w:t>9.</w:t>
        </w:r>
        <w:r w:rsidR="00302BCD">
          <w:rPr>
            <w:rFonts w:asciiTheme="minorHAnsi" w:eastAsiaTheme="minorEastAsia" w:hAnsiTheme="minorHAnsi" w:cstheme="minorBidi"/>
            <w:i w:val="0"/>
            <w:iCs w:val="0"/>
          </w:rPr>
          <w:tab/>
        </w:r>
        <w:r w:rsidR="00302BCD" w:rsidRPr="00940020">
          <w:rPr>
            <w:rStyle w:val="a3"/>
            <w:b/>
          </w:rPr>
          <w:t>Особенности проведения открытого двухэтапного запроса предложений.</w:t>
        </w:r>
        <w:r w:rsidR="00302BCD">
          <w:rPr>
            <w:webHidden/>
          </w:rPr>
          <w:tab/>
        </w:r>
        <w:r>
          <w:rPr>
            <w:webHidden/>
          </w:rPr>
          <w:fldChar w:fldCharType="begin"/>
        </w:r>
        <w:r w:rsidR="00302BCD">
          <w:rPr>
            <w:webHidden/>
          </w:rPr>
          <w:instrText xml:space="preserve"> PAGEREF _Toc451352147 \h </w:instrText>
        </w:r>
        <w:r>
          <w:rPr>
            <w:webHidden/>
          </w:rPr>
        </w:r>
        <w:r>
          <w:rPr>
            <w:webHidden/>
          </w:rPr>
          <w:fldChar w:fldCharType="separate"/>
        </w:r>
        <w:r w:rsidR="00AE6BC0">
          <w:rPr>
            <w:webHidden/>
          </w:rPr>
          <w:t>51</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8" w:history="1">
        <w:r w:rsidR="00302BCD" w:rsidRPr="00940020">
          <w:rPr>
            <w:rStyle w:val="a3"/>
            <w:b/>
          </w:rPr>
          <w:t>10.</w:t>
        </w:r>
        <w:r w:rsidR="00302BCD">
          <w:rPr>
            <w:rFonts w:asciiTheme="minorHAnsi" w:eastAsiaTheme="minorEastAsia" w:hAnsiTheme="minorHAnsi" w:cstheme="minorBidi"/>
            <w:i w:val="0"/>
            <w:iCs w:val="0"/>
          </w:rPr>
          <w:tab/>
        </w:r>
        <w:r w:rsidR="00302BCD" w:rsidRPr="00940020">
          <w:rPr>
            <w:rStyle w:val="a3"/>
            <w:b/>
          </w:rPr>
          <w:t>Аукцион.</w:t>
        </w:r>
        <w:r w:rsidR="00302BCD">
          <w:rPr>
            <w:webHidden/>
          </w:rPr>
          <w:tab/>
        </w:r>
        <w:r>
          <w:rPr>
            <w:webHidden/>
          </w:rPr>
          <w:fldChar w:fldCharType="begin"/>
        </w:r>
        <w:r w:rsidR="00302BCD">
          <w:rPr>
            <w:webHidden/>
          </w:rPr>
          <w:instrText xml:space="preserve"> PAGEREF _Toc451352148 \h </w:instrText>
        </w:r>
        <w:r>
          <w:rPr>
            <w:webHidden/>
          </w:rPr>
        </w:r>
        <w:r>
          <w:rPr>
            <w:webHidden/>
          </w:rPr>
          <w:fldChar w:fldCharType="separate"/>
        </w:r>
        <w:r w:rsidR="00AE6BC0">
          <w:rPr>
            <w:webHidden/>
          </w:rPr>
          <w:t>52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49" w:history="1">
        <w:r w:rsidR="00302BCD" w:rsidRPr="00940020">
          <w:rPr>
            <w:rStyle w:val="a3"/>
          </w:rPr>
          <w:t>10.1.</w:t>
        </w:r>
        <w:r w:rsidR="00302BCD">
          <w:rPr>
            <w:rFonts w:asciiTheme="minorHAnsi" w:eastAsiaTheme="minorEastAsia" w:hAnsiTheme="minorHAnsi" w:cstheme="minorBidi"/>
            <w:i w:val="0"/>
            <w:iCs w:val="0"/>
          </w:rPr>
          <w:tab/>
        </w:r>
        <w:r w:rsidR="00302BCD" w:rsidRPr="00940020">
          <w:rPr>
            <w:rStyle w:val="a3"/>
          </w:rPr>
          <w:t>Общие положения</w:t>
        </w:r>
        <w:r w:rsidR="00302BCD">
          <w:rPr>
            <w:webHidden/>
          </w:rPr>
          <w:tab/>
        </w:r>
        <w:r>
          <w:rPr>
            <w:webHidden/>
          </w:rPr>
          <w:fldChar w:fldCharType="begin"/>
        </w:r>
        <w:r w:rsidR="00302BCD">
          <w:rPr>
            <w:webHidden/>
          </w:rPr>
          <w:instrText xml:space="preserve"> PAGEREF _Toc451352149 \h </w:instrText>
        </w:r>
        <w:r>
          <w:rPr>
            <w:webHidden/>
          </w:rPr>
        </w:r>
        <w:r>
          <w:rPr>
            <w:webHidden/>
          </w:rPr>
          <w:fldChar w:fldCharType="separate"/>
        </w:r>
        <w:r w:rsidR="00AE6BC0">
          <w:rPr>
            <w:webHidden/>
          </w:rPr>
          <w:t>52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0" w:history="1">
        <w:r w:rsidR="00302BCD" w:rsidRPr="00940020">
          <w:rPr>
            <w:rStyle w:val="a3"/>
          </w:rPr>
          <w:t>10.2.</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аукциона.</w:t>
        </w:r>
        <w:r w:rsidR="00302BCD">
          <w:rPr>
            <w:webHidden/>
          </w:rPr>
          <w:tab/>
        </w:r>
        <w:r>
          <w:rPr>
            <w:webHidden/>
          </w:rPr>
          <w:fldChar w:fldCharType="begin"/>
        </w:r>
        <w:r w:rsidR="00302BCD">
          <w:rPr>
            <w:webHidden/>
          </w:rPr>
          <w:instrText xml:space="preserve"> PAGEREF _Toc451352150 \h </w:instrText>
        </w:r>
        <w:r>
          <w:rPr>
            <w:webHidden/>
          </w:rPr>
        </w:r>
        <w:r>
          <w:rPr>
            <w:webHidden/>
          </w:rPr>
          <w:fldChar w:fldCharType="separate"/>
        </w:r>
        <w:r w:rsidR="00AE6BC0">
          <w:rPr>
            <w:webHidden/>
          </w:rPr>
          <w:t>55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1" w:history="1">
        <w:r w:rsidR="00302BCD" w:rsidRPr="00940020">
          <w:rPr>
            <w:rStyle w:val="a3"/>
          </w:rPr>
          <w:t>10.3.</w:t>
        </w:r>
        <w:r w:rsidR="00302BCD">
          <w:rPr>
            <w:rFonts w:asciiTheme="minorHAnsi" w:eastAsiaTheme="minorEastAsia" w:hAnsiTheme="minorHAnsi" w:cstheme="minorBidi"/>
            <w:i w:val="0"/>
            <w:iCs w:val="0"/>
          </w:rPr>
          <w:tab/>
        </w:r>
        <w:r w:rsidR="00302BCD" w:rsidRPr="00940020">
          <w:rPr>
            <w:rStyle w:val="a3"/>
          </w:rPr>
          <w:t>Отказ от проведения аукциона.</w:t>
        </w:r>
        <w:r w:rsidR="00302BCD">
          <w:rPr>
            <w:webHidden/>
          </w:rPr>
          <w:tab/>
        </w:r>
        <w:r>
          <w:rPr>
            <w:webHidden/>
          </w:rPr>
          <w:fldChar w:fldCharType="begin"/>
        </w:r>
        <w:r w:rsidR="00302BCD">
          <w:rPr>
            <w:webHidden/>
          </w:rPr>
          <w:instrText xml:space="preserve"> PAGEREF _Toc451352151 \h </w:instrText>
        </w:r>
        <w:r>
          <w:rPr>
            <w:webHidden/>
          </w:rPr>
        </w:r>
        <w:r>
          <w:rPr>
            <w:webHidden/>
          </w:rPr>
          <w:fldChar w:fldCharType="separate"/>
        </w:r>
        <w:r w:rsidR="00AE6BC0">
          <w:rPr>
            <w:webHidden/>
          </w:rPr>
          <w:t>55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2" w:history="1">
        <w:r w:rsidR="00302BCD" w:rsidRPr="00940020">
          <w:rPr>
            <w:rStyle w:val="a3"/>
          </w:rPr>
          <w:t>10.4.</w:t>
        </w:r>
        <w:r w:rsidR="00302BCD">
          <w:rPr>
            <w:rFonts w:asciiTheme="minorHAnsi" w:eastAsiaTheme="minorEastAsia" w:hAnsiTheme="minorHAnsi" w:cstheme="minorBidi"/>
            <w:i w:val="0"/>
            <w:iCs w:val="0"/>
          </w:rPr>
          <w:tab/>
        </w:r>
        <w:r w:rsidR="00302BCD" w:rsidRPr="00940020">
          <w:rPr>
            <w:rStyle w:val="a3"/>
          </w:rPr>
          <w:t>Документация об аукционе.</w:t>
        </w:r>
        <w:r w:rsidR="00302BCD">
          <w:rPr>
            <w:webHidden/>
          </w:rPr>
          <w:tab/>
        </w:r>
        <w:r>
          <w:rPr>
            <w:webHidden/>
          </w:rPr>
          <w:fldChar w:fldCharType="begin"/>
        </w:r>
        <w:r w:rsidR="00302BCD">
          <w:rPr>
            <w:webHidden/>
          </w:rPr>
          <w:instrText xml:space="preserve"> PAGEREF _Toc451352152 \h </w:instrText>
        </w:r>
        <w:r>
          <w:rPr>
            <w:webHidden/>
          </w:rPr>
        </w:r>
        <w:r>
          <w:rPr>
            <w:webHidden/>
          </w:rPr>
          <w:fldChar w:fldCharType="separate"/>
        </w:r>
        <w:r w:rsidR="00AE6BC0">
          <w:rPr>
            <w:webHidden/>
          </w:rPr>
          <w:t>56</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3" w:history="1">
        <w:r w:rsidR="00302BCD" w:rsidRPr="00940020">
          <w:rPr>
            <w:rStyle w:val="a3"/>
          </w:rPr>
          <w:t>10.5.</w:t>
        </w:r>
        <w:r w:rsidR="00302BCD">
          <w:rPr>
            <w:rFonts w:asciiTheme="minorHAnsi" w:eastAsiaTheme="minorEastAsia" w:hAnsiTheme="minorHAnsi" w:cstheme="minorBidi"/>
            <w:i w:val="0"/>
            <w:iCs w:val="0"/>
          </w:rPr>
          <w:tab/>
        </w:r>
        <w:r w:rsidR="00302BCD" w:rsidRPr="00940020">
          <w:rPr>
            <w:rStyle w:val="a3"/>
          </w:rPr>
          <w:t>Порядок подачи заявок на участие в аукционе.</w:t>
        </w:r>
        <w:r w:rsidR="00302BCD">
          <w:rPr>
            <w:webHidden/>
          </w:rPr>
          <w:tab/>
        </w:r>
        <w:r>
          <w:rPr>
            <w:webHidden/>
          </w:rPr>
          <w:fldChar w:fldCharType="begin"/>
        </w:r>
        <w:r w:rsidR="00302BCD">
          <w:rPr>
            <w:webHidden/>
          </w:rPr>
          <w:instrText xml:space="preserve"> PAGEREF _Toc451352153 \h </w:instrText>
        </w:r>
        <w:r>
          <w:rPr>
            <w:webHidden/>
          </w:rPr>
        </w:r>
        <w:r>
          <w:rPr>
            <w:webHidden/>
          </w:rPr>
          <w:fldChar w:fldCharType="separate"/>
        </w:r>
        <w:r w:rsidR="00AE6BC0">
          <w:rPr>
            <w:webHidden/>
          </w:rPr>
          <w:t>58</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4" w:history="1">
        <w:r w:rsidR="00302BCD" w:rsidRPr="00940020">
          <w:rPr>
            <w:rStyle w:val="a3"/>
          </w:rPr>
          <w:t>10.6.</w:t>
        </w:r>
        <w:r w:rsidR="00302BCD">
          <w:rPr>
            <w:rFonts w:asciiTheme="minorHAnsi" w:eastAsiaTheme="minorEastAsia" w:hAnsiTheme="minorHAnsi" w:cstheme="minorBidi"/>
            <w:i w:val="0"/>
            <w:iCs w:val="0"/>
          </w:rPr>
          <w:tab/>
        </w:r>
        <w:r w:rsidR="00302BCD" w:rsidRPr="00940020">
          <w:rPr>
            <w:rStyle w:val="a3"/>
          </w:rPr>
          <w:t>Условия допуска к участию в аукционе.</w:t>
        </w:r>
        <w:r w:rsidR="00302BCD">
          <w:rPr>
            <w:webHidden/>
          </w:rPr>
          <w:tab/>
        </w:r>
        <w:r>
          <w:rPr>
            <w:webHidden/>
          </w:rPr>
          <w:fldChar w:fldCharType="begin"/>
        </w:r>
        <w:r w:rsidR="00302BCD">
          <w:rPr>
            <w:webHidden/>
          </w:rPr>
          <w:instrText xml:space="preserve"> PAGEREF _Toc451352154 \h </w:instrText>
        </w:r>
        <w:r>
          <w:rPr>
            <w:webHidden/>
          </w:rPr>
        </w:r>
        <w:r>
          <w:rPr>
            <w:webHidden/>
          </w:rPr>
          <w:fldChar w:fldCharType="separate"/>
        </w:r>
        <w:r w:rsidR="00AE6BC0">
          <w:rPr>
            <w:webHidden/>
          </w:rPr>
          <w:t>59</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5" w:history="1">
        <w:r w:rsidR="00302BCD" w:rsidRPr="00940020">
          <w:rPr>
            <w:rStyle w:val="a3"/>
          </w:rPr>
          <w:t>10.7.</w:t>
        </w:r>
        <w:r w:rsidR="00302BCD">
          <w:rPr>
            <w:rFonts w:asciiTheme="minorHAnsi" w:eastAsiaTheme="minorEastAsia" w:hAnsiTheme="minorHAnsi" w:cstheme="minorBidi"/>
            <w:i w:val="0"/>
            <w:iCs w:val="0"/>
          </w:rPr>
          <w:tab/>
        </w:r>
        <w:r w:rsidR="00302BCD" w:rsidRPr="00940020">
          <w:rPr>
            <w:rStyle w:val="a3"/>
          </w:rPr>
          <w:t>Порядок рассмотрения заявок на участие в аукционе.</w:t>
        </w:r>
        <w:r w:rsidR="00302BCD">
          <w:rPr>
            <w:webHidden/>
          </w:rPr>
          <w:tab/>
        </w:r>
        <w:r>
          <w:rPr>
            <w:webHidden/>
          </w:rPr>
          <w:fldChar w:fldCharType="begin"/>
        </w:r>
        <w:r w:rsidR="00302BCD">
          <w:rPr>
            <w:webHidden/>
          </w:rPr>
          <w:instrText xml:space="preserve"> PAGEREF _Toc451352155 \h </w:instrText>
        </w:r>
        <w:r>
          <w:rPr>
            <w:webHidden/>
          </w:rPr>
        </w:r>
        <w:r>
          <w:rPr>
            <w:webHidden/>
          </w:rPr>
          <w:fldChar w:fldCharType="separate"/>
        </w:r>
        <w:r w:rsidR="00AE6BC0">
          <w:rPr>
            <w:webHidden/>
          </w:rPr>
          <w:t>60</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6" w:history="1">
        <w:r w:rsidR="00302BCD" w:rsidRPr="00940020">
          <w:rPr>
            <w:rStyle w:val="a3"/>
          </w:rPr>
          <w:t>10.8.</w:t>
        </w:r>
        <w:r w:rsidR="00302BCD">
          <w:rPr>
            <w:rFonts w:asciiTheme="minorHAnsi" w:eastAsiaTheme="minorEastAsia" w:hAnsiTheme="minorHAnsi" w:cstheme="minorBidi"/>
            <w:i w:val="0"/>
            <w:iCs w:val="0"/>
          </w:rPr>
          <w:tab/>
        </w:r>
        <w:r w:rsidR="00302BCD" w:rsidRPr="00940020">
          <w:rPr>
            <w:rStyle w:val="a3"/>
          </w:rPr>
          <w:t>Порядок проведения аукциона.</w:t>
        </w:r>
        <w:r w:rsidR="00302BCD">
          <w:rPr>
            <w:webHidden/>
          </w:rPr>
          <w:tab/>
        </w:r>
        <w:r>
          <w:rPr>
            <w:webHidden/>
          </w:rPr>
          <w:fldChar w:fldCharType="begin"/>
        </w:r>
        <w:r w:rsidR="00302BCD">
          <w:rPr>
            <w:webHidden/>
          </w:rPr>
          <w:instrText xml:space="preserve"> PAGEREF _Toc451352156 \h </w:instrText>
        </w:r>
        <w:r>
          <w:rPr>
            <w:webHidden/>
          </w:rPr>
        </w:r>
        <w:r>
          <w:rPr>
            <w:webHidden/>
          </w:rPr>
          <w:fldChar w:fldCharType="separate"/>
        </w:r>
        <w:r w:rsidR="00AE6BC0">
          <w:rPr>
            <w:webHidden/>
          </w:rPr>
          <w:t>60</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7" w:history="1">
        <w:r w:rsidR="00302BCD" w:rsidRPr="00940020">
          <w:rPr>
            <w:rStyle w:val="a3"/>
          </w:rPr>
          <w:t>10.9.</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итогам аукциона.</w:t>
        </w:r>
        <w:r w:rsidR="00302BCD">
          <w:rPr>
            <w:webHidden/>
          </w:rPr>
          <w:tab/>
        </w:r>
        <w:r>
          <w:rPr>
            <w:webHidden/>
          </w:rPr>
          <w:fldChar w:fldCharType="begin"/>
        </w:r>
        <w:r w:rsidR="00302BCD">
          <w:rPr>
            <w:webHidden/>
          </w:rPr>
          <w:instrText xml:space="preserve"> PAGEREF _Toc451352157 \h </w:instrText>
        </w:r>
        <w:r>
          <w:rPr>
            <w:webHidden/>
          </w:rPr>
        </w:r>
        <w:r>
          <w:rPr>
            <w:webHidden/>
          </w:rPr>
          <w:fldChar w:fldCharType="separate"/>
        </w:r>
        <w:r w:rsidR="00AE6BC0">
          <w:rPr>
            <w:webHidden/>
          </w:rPr>
          <w:t>62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8" w:history="1">
        <w:r w:rsidR="00302BCD" w:rsidRPr="00940020">
          <w:rPr>
            <w:rStyle w:val="a3"/>
          </w:rPr>
          <w:t>10.10.</w:t>
        </w:r>
        <w:r w:rsidR="00302BCD">
          <w:rPr>
            <w:rFonts w:asciiTheme="minorHAnsi" w:eastAsiaTheme="minorEastAsia" w:hAnsiTheme="minorHAnsi" w:cstheme="minorBidi"/>
            <w:i w:val="0"/>
            <w:iCs w:val="0"/>
          </w:rPr>
          <w:tab/>
        </w:r>
        <w:r w:rsidR="00302BCD" w:rsidRPr="00940020">
          <w:rPr>
            <w:rStyle w:val="a3"/>
          </w:rPr>
          <w:t>Признание аукциона несостоявшимся.</w:t>
        </w:r>
        <w:r w:rsidR="00302BCD">
          <w:rPr>
            <w:webHidden/>
          </w:rPr>
          <w:tab/>
        </w:r>
        <w:r>
          <w:rPr>
            <w:webHidden/>
          </w:rPr>
          <w:fldChar w:fldCharType="begin"/>
        </w:r>
        <w:r w:rsidR="00302BCD">
          <w:rPr>
            <w:webHidden/>
          </w:rPr>
          <w:instrText xml:space="preserve"> PAGEREF _Toc451352158 \h </w:instrText>
        </w:r>
        <w:r>
          <w:rPr>
            <w:webHidden/>
          </w:rPr>
        </w:r>
        <w:r>
          <w:rPr>
            <w:webHidden/>
          </w:rPr>
          <w:fldChar w:fldCharType="separate"/>
        </w:r>
        <w:r w:rsidR="00AE6BC0">
          <w:rPr>
            <w:webHidden/>
          </w:rPr>
          <w:t>63</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59" w:history="1">
        <w:r w:rsidR="00302BCD" w:rsidRPr="00940020">
          <w:rPr>
            <w:rStyle w:val="a3"/>
          </w:rPr>
          <w:t>10.11.</w:t>
        </w:r>
        <w:r w:rsidR="00302BCD">
          <w:rPr>
            <w:rFonts w:asciiTheme="minorHAnsi" w:eastAsiaTheme="minorEastAsia" w:hAnsiTheme="minorHAnsi" w:cstheme="minorBidi"/>
            <w:i w:val="0"/>
            <w:iCs w:val="0"/>
          </w:rPr>
          <w:tab/>
        </w:r>
        <w:r w:rsidR="00302BCD" w:rsidRPr="00940020">
          <w:rPr>
            <w:rStyle w:val="a3"/>
          </w:rPr>
          <w:t>Особенности проведения закрытого аукциона.</w:t>
        </w:r>
        <w:r w:rsidR="00302BCD">
          <w:rPr>
            <w:webHidden/>
          </w:rPr>
          <w:tab/>
        </w:r>
        <w:r>
          <w:rPr>
            <w:webHidden/>
          </w:rPr>
          <w:fldChar w:fldCharType="begin"/>
        </w:r>
        <w:r w:rsidR="00302BCD">
          <w:rPr>
            <w:webHidden/>
          </w:rPr>
          <w:instrText xml:space="preserve"> PAGEREF _Toc451352159 \h </w:instrText>
        </w:r>
        <w:r>
          <w:rPr>
            <w:webHidden/>
          </w:rPr>
        </w:r>
        <w:r>
          <w:rPr>
            <w:webHidden/>
          </w:rPr>
          <w:fldChar w:fldCharType="separate"/>
        </w:r>
        <w:r w:rsidR="00AE6BC0">
          <w:rPr>
            <w:webHidden/>
          </w:rPr>
          <w:t>64</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60" w:history="1">
        <w:r w:rsidR="00302BCD" w:rsidRPr="00940020">
          <w:rPr>
            <w:rStyle w:val="a3"/>
            <w:b/>
          </w:rPr>
          <w:t>11.</w:t>
        </w:r>
        <w:r w:rsidR="00302BCD">
          <w:rPr>
            <w:rFonts w:asciiTheme="minorHAnsi" w:eastAsiaTheme="minorEastAsia" w:hAnsiTheme="minorHAnsi" w:cstheme="minorBidi"/>
            <w:i w:val="0"/>
            <w:iCs w:val="0"/>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Pr>
            <w:webHidden/>
          </w:rPr>
          <w:fldChar w:fldCharType="begin"/>
        </w:r>
        <w:r w:rsidR="00302BCD">
          <w:rPr>
            <w:webHidden/>
          </w:rPr>
          <w:instrText xml:space="preserve"> PAGEREF _Toc451352160 \h </w:instrText>
        </w:r>
        <w:r>
          <w:rPr>
            <w:webHidden/>
          </w:rPr>
        </w:r>
        <w:r>
          <w:rPr>
            <w:webHidden/>
          </w:rPr>
          <w:fldChar w:fldCharType="separate"/>
        </w:r>
        <w:r w:rsidR="00AE6BC0">
          <w:rPr>
            <w:webHidden/>
          </w:rPr>
          <w:t>65</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61" w:history="1">
        <w:r w:rsidR="00302BCD" w:rsidRPr="00940020">
          <w:rPr>
            <w:rStyle w:val="a3"/>
            <w:b/>
          </w:rPr>
          <w:t>12.</w:t>
        </w:r>
        <w:r w:rsidR="00302BCD">
          <w:rPr>
            <w:rFonts w:asciiTheme="minorHAnsi" w:eastAsiaTheme="minorEastAsia" w:hAnsiTheme="minorHAnsi" w:cstheme="minorBidi"/>
            <w:i w:val="0"/>
            <w:iCs w:val="0"/>
          </w:rPr>
          <w:tab/>
        </w:r>
        <w:r w:rsidR="00302BCD" w:rsidRPr="00940020">
          <w:rPr>
            <w:rStyle w:val="a3"/>
            <w:b/>
          </w:rPr>
          <w:t>Закупка у единственного поставщика (подрядчика, исполнителя).</w:t>
        </w:r>
        <w:r w:rsidR="00302BCD">
          <w:rPr>
            <w:webHidden/>
          </w:rPr>
          <w:tab/>
        </w:r>
        <w:r>
          <w:rPr>
            <w:webHidden/>
          </w:rPr>
          <w:fldChar w:fldCharType="begin"/>
        </w:r>
        <w:r w:rsidR="00302BCD">
          <w:rPr>
            <w:webHidden/>
          </w:rPr>
          <w:instrText xml:space="preserve"> PAGEREF _Toc451352161 \h </w:instrText>
        </w:r>
        <w:r>
          <w:rPr>
            <w:webHidden/>
          </w:rPr>
        </w:r>
        <w:r>
          <w:rPr>
            <w:webHidden/>
          </w:rPr>
          <w:fldChar w:fldCharType="separate"/>
        </w:r>
        <w:r w:rsidR="00AE6BC0">
          <w:rPr>
            <w:webHidden/>
          </w:rPr>
          <w:t>67</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62" w:history="1">
        <w:r w:rsidR="00302BCD" w:rsidRPr="00940020">
          <w:rPr>
            <w:rStyle w:val="a3"/>
            <w:b/>
          </w:rPr>
          <w:t>13.</w:t>
        </w:r>
        <w:r w:rsidR="00302BCD">
          <w:rPr>
            <w:rFonts w:asciiTheme="minorHAnsi" w:eastAsiaTheme="minorEastAsia" w:hAnsiTheme="minorHAnsi" w:cstheme="minorBidi"/>
            <w:i w:val="0"/>
            <w:iCs w:val="0"/>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Pr>
            <w:webHidden/>
          </w:rPr>
          <w:fldChar w:fldCharType="begin"/>
        </w:r>
        <w:r w:rsidR="00302BCD">
          <w:rPr>
            <w:webHidden/>
          </w:rPr>
          <w:instrText xml:space="preserve"> PAGEREF _Toc451352162 \h </w:instrText>
        </w:r>
        <w:r>
          <w:rPr>
            <w:webHidden/>
          </w:rPr>
        </w:r>
        <w:r>
          <w:rPr>
            <w:webHidden/>
          </w:rPr>
          <w:fldChar w:fldCharType="separate"/>
        </w:r>
        <w:r w:rsidR="00AE6BC0">
          <w:rPr>
            <w:webHidden/>
          </w:rPr>
          <w:t>72</w:t>
        </w:r>
        <w:r>
          <w:rPr>
            <w:webHidden/>
          </w:rPr>
          <w:fldChar w:fldCharType="end"/>
        </w:r>
      </w:hyperlink>
    </w:p>
    <w:p w:rsidR="00302BCD" w:rsidRDefault="00B9240A">
      <w:pPr>
        <w:pStyle w:val="24"/>
        <w:rPr>
          <w:rFonts w:asciiTheme="minorHAnsi" w:eastAsiaTheme="minorEastAsia" w:hAnsiTheme="minorHAnsi" w:cstheme="minorBidi"/>
          <w:i w:val="0"/>
          <w:iCs w:val="0"/>
        </w:rPr>
      </w:pPr>
      <w:hyperlink w:anchor="_Toc451352163" w:history="1">
        <w:r w:rsidR="00302BCD" w:rsidRPr="00940020">
          <w:rPr>
            <w:rStyle w:val="a3"/>
            <w:b/>
          </w:rPr>
          <w:t>14.</w:t>
        </w:r>
        <w:r w:rsidR="00302BCD">
          <w:rPr>
            <w:rFonts w:asciiTheme="minorHAnsi" w:eastAsiaTheme="minorEastAsia" w:hAnsiTheme="minorHAnsi" w:cstheme="minorBidi"/>
            <w:i w:val="0"/>
            <w:iCs w:val="0"/>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Pr>
            <w:webHidden/>
          </w:rPr>
          <w:fldChar w:fldCharType="begin"/>
        </w:r>
        <w:r w:rsidR="00302BCD">
          <w:rPr>
            <w:webHidden/>
          </w:rPr>
          <w:instrText xml:space="preserve"> PAGEREF _Toc451352163 \h </w:instrText>
        </w:r>
        <w:r>
          <w:rPr>
            <w:webHidden/>
          </w:rPr>
        </w:r>
        <w:r>
          <w:rPr>
            <w:webHidden/>
          </w:rPr>
          <w:fldChar w:fldCharType="separate"/>
        </w:r>
        <w:r w:rsidR="00AE6BC0">
          <w:rPr>
            <w:webHidden/>
          </w:rPr>
          <w:t>76</w:t>
        </w:r>
        <w:r>
          <w:rPr>
            <w:webHidden/>
          </w:rPr>
          <w:fldChar w:fldCharType="end"/>
        </w:r>
      </w:hyperlink>
    </w:p>
    <w:p w:rsidR="00302BCD" w:rsidRDefault="00B9240A">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rPr>
          <w:t>Заключительные положения.</w:t>
        </w:r>
        <w:r w:rsidR="00302BCD">
          <w:rPr>
            <w:webHidden/>
          </w:rPr>
          <w:tab/>
        </w:r>
        <w:r>
          <w:rPr>
            <w:webHidden/>
          </w:rPr>
          <w:fldChar w:fldCharType="begin"/>
        </w:r>
        <w:r w:rsidR="00302BCD">
          <w:rPr>
            <w:webHidden/>
          </w:rPr>
          <w:instrText xml:space="preserve"> PAGEREF _Toc451352164 \h </w:instrText>
        </w:r>
        <w:r>
          <w:rPr>
            <w:webHidden/>
          </w:rPr>
        </w:r>
        <w:r>
          <w:rPr>
            <w:webHidden/>
          </w:rPr>
          <w:fldChar w:fldCharType="separate"/>
        </w:r>
        <w:r w:rsidR="00AE6BC0">
          <w:rPr>
            <w:webHidden/>
          </w:rPr>
          <w:t>77</w:t>
        </w:r>
        <w:r>
          <w:rPr>
            <w:webHidden/>
          </w:rPr>
          <w:fldChar w:fldCharType="end"/>
        </w:r>
      </w:hyperlink>
    </w:p>
    <w:p w:rsidR="00694892" w:rsidRDefault="00B9240A"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0" w:name="_Toc423007565"/>
      <w:bookmarkStart w:id="91" w:name="_Toc444599646"/>
      <w:bookmarkStart w:id="92" w:name="_Toc441835769"/>
      <w:bookmarkStart w:id="93" w:name="_Toc451352110"/>
      <w:r w:rsidRPr="007E11C8">
        <w:rPr>
          <w:b/>
        </w:rPr>
        <w:t>Общие положения.</w:t>
      </w:r>
      <w:bookmarkEnd w:id="90"/>
      <w:bookmarkEnd w:id="91"/>
      <w:bookmarkEnd w:id="92"/>
      <w:bookmarkEnd w:id="93"/>
    </w:p>
    <w:p w:rsidR="00694892" w:rsidRPr="00013505" w:rsidRDefault="00694892" w:rsidP="00694892">
      <w:pPr>
        <w:pStyle w:val="2a"/>
        <w:numPr>
          <w:ilvl w:val="1"/>
          <w:numId w:val="2"/>
        </w:numPr>
        <w:spacing w:after="360"/>
        <w:ind w:left="0" w:firstLine="851"/>
        <w:rPr>
          <w:color w:val="auto"/>
        </w:rPr>
      </w:pPr>
      <w:bookmarkStart w:id="94" w:name="_Toc324439557"/>
      <w:bookmarkStart w:id="95" w:name="_Toc423007331"/>
      <w:bookmarkStart w:id="96" w:name="_Toc423007566"/>
      <w:bookmarkStart w:id="97" w:name="_Toc444599647"/>
      <w:bookmarkStart w:id="98" w:name="_Toc441835770"/>
      <w:bookmarkStart w:id="99" w:name="_Toc451352111"/>
      <w:bookmarkStart w:id="100" w:name="bookmark8"/>
      <w:r w:rsidRPr="00013505">
        <w:rPr>
          <w:color w:val="auto"/>
        </w:rPr>
        <w:t>Предмет и цели регулирования.</w:t>
      </w:r>
      <w:bookmarkEnd w:id="94"/>
      <w:bookmarkEnd w:id="95"/>
      <w:bookmarkEnd w:id="96"/>
      <w:bookmarkEnd w:id="97"/>
      <w:bookmarkEnd w:id="98"/>
      <w:bookmarkEnd w:id="99"/>
    </w:p>
    <w:p w:rsidR="00694892" w:rsidRPr="00073CDE" w:rsidRDefault="00694892" w:rsidP="00B8241D">
      <w:pPr>
        <w:pStyle w:val="ab"/>
        <w:numPr>
          <w:ilvl w:val="2"/>
          <w:numId w:val="2"/>
        </w:numPr>
        <w:spacing w:after="360"/>
        <w:ind w:left="0" w:firstLine="851"/>
        <w:jc w:val="both"/>
        <w:rPr>
          <w:sz w:val="28"/>
          <w:szCs w:val="28"/>
        </w:rPr>
      </w:pPr>
      <w:proofErr w:type="gramStart"/>
      <w:r w:rsidRPr="00073CDE">
        <w:rPr>
          <w:sz w:val="28"/>
          <w:szCs w:val="28"/>
        </w:rPr>
        <w:t xml:space="preserve">Настоящее Положение о закупках товаров, работ, услуг                         </w:t>
      </w:r>
      <w:r w:rsidR="009026DD">
        <w:rPr>
          <w:sz w:val="28"/>
        </w:rPr>
        <w:t>АО</w:t>
      </w:r>
      <w:r w:rsidR="00B8241D" w:rsidRPr="00B8241D">
        <w:rPr>
          <w:sz w:val="28"/>
        </w:rPr>
        <w:t xml:space="preserve"> «</w:t>
      </w:r>
      <w:r w:rsidR="009026DD">
        <w:rPr>
          <w:sz w:val="28"/>
        </w:rPr>
        <w:t>Газпром газораспределение Оренбург</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B8241D" w:rsidRPr="00B8241D">
        <w:rPr>
          <w:sz w:val="28"/>
        </w:rPr>
        <w:t>АО «</w:t>
      </w:r>
      <w:r w:rsidR="009026DD">
        <w:rPr>
          <w:sz w:val="28"/>
        </w:rPr>
        <w:t>Газпром газораспределение Оренбург</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roofErr w:type="gramEnd"/>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1" w:name="_Toc423007332"/>
      <w:bookmarkStart w:id="102" w:name="_Toc423007500"/>
      <w:bookmarkStart w:id="103" w:name="_Toc423007567"/>
      <w:bookmarkStart w:id="104" w:name="_Toc423007955"/>
      <w:bookmarkStart w:id="105" w:name="_Toc423008004"/>
      <w:bookmarkStart w:id="106" w:name="_Toc423008121"/>
      <w:bookmarkStart w:id="107" w:name="_Toc425169937"/>
      <w:bookmarkStart w:id="108"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1"/>
      <w:bookmarkEnd w:id="102"/>
      <w:bookmarkEnd w:id="103"/>
      <w:bookmarkEnd w:id="104"/>
      <w:bookmarkEnd w:id="105"/>
      <w:bookmarkEnd w:id="106"/>
      <w:bookmarkEnd w:id="107"/>
      <w:bookmarkEnd w:id="108"/>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09" w:name="_Toc324439558"/>
      <w:bookmarkStart w:id="110" w:name="_Toc423007333"/>
      <w:bookmarkStart w:id="111" w:name="_Toc423007568"/>
      <w:bookmarkStart w:id="112" w:name="_Toc444599648"/>
      <w:bookmarkStart w:id="113" w:name="_Toc441835771"/>
      <w:bookmarkStart w:id="114" w:name="_Toc451352112"/>
      <w:r w:rsidRPr="00013505">
        <w:rPr>
          <w:color w:val="auto"/>
        </w:rPr>
        <w:t>Термины и определения.</w:t>
      </w:r>
      <w:bookmarkEnd w:id="109"/>
      <w:bookmarkEnd w:id="110"/>
      <w:bookmarkEnd w:id="111"/>
      <w:bookmarkEnd w:id="112"/>
      <w:bookmarkEnd w:id="113"/>
      <w:bookmarkEnd w:id="114"/>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w:t>
      </w:r>
      <w:proofErr w:type="gramStart"/>
      <w:r w:rsidRPr="00A23096">
        <w:rPr>
          <w:rFonts w:ascii="Times New Roman" w:eastAsia="Times New Roman" w:hAnsi="Times New Roman" w:cs="Times New Roman"/>
          <w:color w:val="auto"/>
          <w:sz w:val="28"/>
          <w:szCs w:val="28"/>
          <w:lang w:bidi="ar-SA"/>
        </w:rPr>
        <w:t>а ООО</w:t>
      </w:r>
      <w:proofErr w:type="gramEnd"/>
      <w:r w:rsidRPr="00A23096">
        <w:rPr>
          <w:rFonts w:ascii="Times New Roman" w:eastAsia="Times New Roman" w:hAnsi="Times New Roman" w:cs="Times New Roman"/>
          <w:color w:val="auto"/>
          <w:sz w:val="28"/>
          <w:szCs w:val="28"/>
          <w:lang w:bidi="ar-SA"/>
        </w:rPr>
        <w:t xml:space="preserve">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      АО «Газпром газораспределение»</w:t>
      </w:r>
      <w:r w:rsidR="00705D61">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42194">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5"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94892" w:rsidRPr="00620975" w:rsidRDefault="00694892" w:rsidP="00694892">
      <w:pPr>
        <w:pStyle w:val="ab"/>
        <w:ind w:left="0" w:firstLine="851"/>
        <w:jc w:val="both"/>
        <w:rPr>
          <w:sz w:val="28"/>
        </w:rPr>
      </w:pPr>
      <w:r w:rsidRPr="00620975">
        <w:rPr>
          <w:sz w:val="28"/>
        </w:rPr>
        <w:t>дочерние обществ</w:t>
      </w:r>
      <w:proofErr w:type="gramStart"/>
      <w:r w:rsidRPr="00620975">
        <w:rPr>
          <w:sz w:val="28"/>
        </w:rPr>
        <w:t>а ООО</w:t>
      </w:r>
      <w:proofErr w:type="gramEnd"/>
      <w:r w:rsidRPr="00620975">
        <w:rPr>
          <w:sz w:val="28"/>
        </w:rPr>
        <w:t xml:space="preserve"> «Газпром межрегионгаз»; </w:t>
      </w:r>
    </w:p>
    <w:p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6" w:name="sub_1214"/>
      <w:bookmarkEnd w:id="115"/>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7" w:name="sub_1215"/>
      <w:bookmarkEnd w:id="116"/>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8" w:name="sub_1216"/>
      <w:bookmarkEnd w:id="117"/>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19" w:name="sub_1217"/>
      <w:bookmarkEnd w:id="118"/>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w:t>
      </w:r>
      <w:r w:rsidRPr="00742194">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694892">
      <w:pPr>
        <w:pStyle w:val="ab"/>
        <w:numPr>
          <w:ilvl w:val="2"/>
          <w:numId w:val="1"/>
        </w:numPr>
        <w:ind w:left="0" w:firstLine="851"/>
        <w:jc w:val="both"/>
        <w:rPr>
          <w:sz w:val="28"/>
          <w:szCs w:val="28"/>
        </w:rPr>
      </w:pPr>
      <w:bookmarkStart w:id="120" w:name="sub_1219"/>
      <w:bookmarkEnd w:id="119"/>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rPr>
        <w:t>сайт в информационно-телекоммуникационной сети Интернет</w:t>
      </w:r>
      <w:r w:rsidR="00974D45" w:rsidRPr="00974D45">
        <w:rPr>
          <w:sz w:val="28"/>
          <w:szCs w:val="28"/>
        </w:rPr>
        <w:t xml:space="preserve">, расположенный по адресу: </w:t>
      </w:r>
      <w:r w:rsidR="002B6E14">
        <w:rPr>
          <w:sz w:val="28"/>
          <w:szCs w:val="28"/>
          <w:lang w:val="en-US"/>
        </w:rPr>
        <w:t>www</w:t>
      </w:r>
      <w:r w:rsidR="002B6E14" w:rsidRPr="002B6E14">
        <w:rPr>
          <w:sz w:val="28"/>
          <w:szCs w:val="28"/>
        </w:rPr>
        <w:t>.</w:t>
      </w:r>
      <w:proofErr w:type="spellStart"/>
      <w:r w:rsidR="002B6E14">
        <w:rPr>
          <w:sz w:val="28"/>
          <w:szCs w:val="28"/>
          <w:lang w:val="en-US"/>
        </w:rPr>
        <w:t>zakupki</w:t>
      </w:r>
      <w:proofErr w:type="spellEnd"/>
      <w:r w:rsidR="002B6E14" w:rsidRPr="002B6E14">
        <w:rPr>
          <w:sz w:val="28"/>
          <w:szCs w:val="28"/>
        </w:rPr>
        <w:t>.</w:t>
      </w:r>
      <w:proofErr w:type="spellStart"/>
      <w:r w:rsidR="002B6E14">
        <w:rPr>
          <w:sz w:val="28"/>
          <w:szCs w:val="28"/>
          <w:lang w:val="en-US"/>
        </w:rPr>
        <w:t>gov</w:t>
      </w:r>
      <w:proofErr w:type="spellEnd"/>
      <w:r w:rsidR="002B6E14" w:rsidRPr="002B6E14">
        <w:rPr>
          <w:sz w:val="28"/>
          <w:szCs w:val="28"/>
        </w:rPr>
        <w:t>.</w:t>
      </w:r>
      <w:proofErr w:type="spellStart"/>
      <w:r w:rsidR="002B6E14">
        <w:rPr>
          <w:sz w:val="28"/>
          <w:szCs w:val="28"/>
          <w:lang w:val="en-US"/>
        </w:rPr>
        <w:t>ru</w:t>
      </w:r>
      <w:proofErr w:type="spellEnd"/>
      <w:r w:rsidR="00974D45" w:rsidRPr="00974D45">
        <w:rPr>
          <w:sz w:val="28"/>
          <w:szCs w:val="28"/>
        </w:rPr>
        <w:t>,</w:t>
      </w:r>
      <w:r w:rsidR="00974D45" w:rsidRPr="00620975">
        <w:rPr>
          <w:sz w:val="28"/>
        </w:rPr>
        <w:t xml:space="preserve"> на котором </w:t>
      </w:r>
      <w:r w:rsidR="00974D45" w:rsidRPr="00974D45">
        <w:rPr>
          <w:sz w:val="28"/>
          <w:szCs w:val="28"/>
        </w:rPr>
        <w:t>может размещаться</w:t>
      </w:r>
      <w:r w:rsidR="00974D45" w:rsidRPr="00620975">
        <w:rPr>
          <w:sz w:val="28"/>
        </w:rPr>
        <w:t xml:space="preserve"> информация о закупках Заказчика.</w:t>
      </w:r>
      <w:r w:rsidR="00974D45" w:rsidRPr="00974D45">
        <w:rPr>
          <w:sz w:val="28"/>
          <w:szCs w:val="28"/>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1" w:name="sub_1221"/>
      <w:bookmarkEnd w:id="120"/>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2" w:name="sub_1222"/>
      <w:bookmarkEnd w:id="121"/>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3" w:name="_Toc444599649"/>
      <w:bookmarkStart w:id="124" w:name="_Toc441835772"/>
      <w:bookmarkStart w:id="125" w:name="_Toc451352113"/>
      <w:bookmarkEnd w:id="122"/>
      <w:r w:rsidRPr="002A5E46">
        <w:rPr>
          <w:color w:val="auto"/>
        </w:rPr>
        <w:t>Организация закупочной деятельности Общества.</w:t>
      </w:r>
      <w:bookmarkEnd w:id="123"/>
      <w:bookmarkEnd w:id="124"/>
      <w:bookmarkEnd w:id="125"/>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rPr>
      </w:pPr>
      <w:r w:rsidRPr="00C8243C">
        <w:rPr>
          <w:sz w:val="28"/>
          <w:szCs w:val="28"/>
        </w:rPr>
        <w:lastRenderedPageBreak/>
        <w:t xml:space="preserve">Дает рекомендации или указания Инициатору закупки по формированию лотов </w:t>
      </w:r>
      <w:r w:rsidRPr="00A406DB">
        <w:rPr>
          <w:sz w:val="28"/>
        </w:rPr>
        <w:t>по планируемым конкурентным закупкам</w:t>
      </w:r>
      <w:r w:rsidRPr="00C8243C">
        <w:rPr>
          <w:sz w:val="28"/>
          <w:szCs w:val="28"/>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6" w:name="_Toc444599650"/>
      <w:bookmarkStart w:id="127" w:name="_Toc441835773"/>
      <w:bookmarkStart w:id="128" w:name="_Toc451352114"/>
      <w:bookmarkEnd w:id="100"/>
      <w:r w:rsidRPr="00CA1D56">
        <w:rPr>
          <w:color w:val="auto"/>
        </w:rPr>
        <w:t>Комиссия (конкурсная комиссия, аукционная комиссия, комиссия по подведению итогов запросов предложений).</w:t>
      </w:r>
      <w:bookmarkEnd w:id="126"/>
      <w:bookmarkEnd w:id="127"/>
      <w:bookmarkEnd w:id="128"/>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29" w:name="_Toc413250899"/>
      <w:bookmarkStart w:id="130" w:name="_Toc413776260"/>
      <w:bookmarkStart w:id="131" w:name="_Toc416187107"/>
      <w:bookmarkStart w:id="132" w:name="_Toc423007334"/>
      <w:bookmarkStart w:id="133" w:name="_Toc423007569"/>
      <w:bookmarkStart w:id="134" w:name="_Toc425169939"/>
      <w:r w:rsidRPr="00EB78EC">
        <w:rPr>
          <w:sz w:val="28"/>
          <w:szCs w:val="28"/>
        </w:rPr>
        <w:t>Подготовку заседаний Комиссий осуществляет Организатор.</w:t>
      </w:r>
      <w:bookmarkEnd w:id="129"/>
      <w:bookmarkEnd w:id="130"/>
      <w:bookmarkEnd w:id="131"/>
      <w:bookmarkEnd w:id="132"/>
      <w:bookmarkEnd w:id="133"/>
      <w:bookmarkEnd w:id="134"/>
    </w:p>
    <w:p w:rsidR="00694892" w:rsidRPr="00DD4E79" w:rsidRDefault="00694892" w:rsidP="00694892">
      <w:pPr>
        <w:pStyle w:val="2a"/>
        <w:numPr>
          <w:ilvl w:val="1"/>
          <w:numId w:val="1"/>
        </w:numPr>
        <w:spacing w:before="240" w:after="360"/>
        <w:ind w:left="0" w:firstLine="851"/>
        <w:rPr>
          <w:color w:val="auto"/>
        </w:rPr>
      </w:pPr>
      <w:bookmarkStart w:id="135" w:name="_Ref413251249"/>
      <w:bookmarkStart w:id="136" w:name="_Ref413253331"/>
      <w:bookmarkStart w:id="137" w:name="_Toc423007335"/>
      <w:bookmarkStart w:id="138" w:name="_Toc423007570"/>
      <w:bookmarkStart w:id="139" w:name="_Toc444599651"/>
      <w:bookmarkStart w:id="140" w:name="_Toc441835774"/>
      <w:bookmarkStart w:id="141" w:name="_Toc451352115"/>
      <w:r w:rsidRPr="00DD4E79">
        <w:rPr>
          <w:color w:val="auto"/>
        </w:rPr>
        <w:t>Требования к участникам закупки</w:t>
      </w:r>
      <w:bookmarkEnd w:id="135"/>
      <w:bookmarkEnd w:id="136"/>
      <w:bookmarkEnd w:id="137"/>
      <w:bookmarkEnd w:id="138"/>
      <w:r>
        <w:rPr>
          <w:color w:val="auto"/>
        </w:rPr>
        <w:t>.</w:t>
      </w:r>
      <w:bookmarkEnd w:id="139"/>
      <w:bookmarkEnd w:id="140"/>
      <w:bookmarkEnd w:id="141"/>
    </w:p>
    <w:p w:rsidR="00694892" w:rsidRPr="00742194" w:rsidRDefault="00694892" w:rsidP="00694892">
      <w:pPr>
        <w:pStyle w:val="ab"/>
        <w:numPr>
          <w:ilvl w:val="2"/>
          <w:numId w:val="1"/>
        </w:numPr>
        <w:ind w:left="0" w:firstLine="851"/>
        <w:jc w:val="both"/>
        <w:rPr>
          <w:sz w:val="28"/>
          <w:szCs w:val="28"/>
        </w:rPr>
      </w:pPr>
      <w:bookmarkStart w:id="142" w:name="_Ref413249224"/>
      <w:r w:rsidRPr="00742194">
        <w:rPr>
          <w:sz w:val="28"/>
          <w:szCs w:val="28"/>
        </w:rPr>
        <w:t>При проведении закупок устанавливаются следующие обязательные требования к участникам закупки:</w:t>
      </w:r>
      <w:bookmarkEnd w:id="142"/>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3"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3"/>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w:t>
      </w:r>
      <w:proofErr w:type="gramStart"/>
      <w:r w:rsidR="003B0295" w:rsidRPr="003B0295">
        <w:rPr>
          <w:sz w:val="28"/>
          <w:szCs w:val="28"/>
          <w:lang w:bidi="ru-RU"/>
        </w:rPr>
        <w:t>и ООО</w:t>
      </w:r>
      <w:proofErr w:type="gramEnd"/>
      <w:r w:rsidR="003B0295" w:rsidRPr="003B0295">
        <w:rPr>
          <w:sz w:val="28"/>
          <w:szCs w:val="28"/>
          <w:lang w:bidi="ru-RU"/>
        </w:rPr>
        <w:t xml:space="preserve">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4" w:name="_Toc324439560"/>
      <w:bookmarkStart w:id="145" w:name="_Toc444599652"/>
      <w:bookmarkStart w:id="146" w:name="_Toc441835775"/>
      <w:bookmarkStart w:id="147"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4"/>
      <w:bookmarkEnd w:id="145"/>
      <w:bookmarkEnd w:id="146"/>
      <w:bookmarkEnd w:id="147"/>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8" w:name="_Toc324439564"/>
      <w:bookmarkStart w:id="149" w:name="_Toc423007336"/>
      <w:bookmarkStart w:id="150" w:name="_Toc423007571"/>
      <w:bookmarkStart w:id="151" w:name="_Toc444599653"/>
      <w:bookmarkStart w:id="152" w:name="_Toc441835776"/>
      <w:bookmarkStart w:id="153" w:name="_Toc451352117"/>
      <w:r w:rsidRPr="00AE29A7">
        <w:rPr>
          <w:b/>
        </w:rPr>
        <w:t>Планирование закупок</w:t>
      </w:r>
      <w:r w:rsidRPr="00AE29A7">
        <w:rPr>
          <w:b/>
          <w:vertAlign w:val="superscript"/>
        </w:rPr>
        <w:footnoteReference w:id="3"/>
      </w:r>
      <w:r w:rsidRPr="00AE29A7">
        <w:rPr>
          <w:b/>
        </w:rPr>
        <w:t>.</w:t>
      </w:r>
      <w:bookmarkEnd w:id="148"/>
      <w:bookmarkEnd w:id="149"/>
      <w:bookmarkEnd w:id="150"/>
      <w:bookmarkEnd w:id="151"/>
      <w:bookmarkEnd w:id="152"/>
      <w:bookmarkEnd w:id="153"/>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4" w:name="_Toc324439565"/>
      <w:bookmarkStart w:id="155" w:name="_Toc423007337"/>
      <w:bookmarkStart w:id="156" w:name="_Toc423007572"/>
      <w:bookmarkStart w:id="157" w:name="_Toc444599654"/>
      <w:bookmarkStart w:id="158" w:name="_Toc441835777"/>
      <w:bookmarkStart w:id="159"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4"/>
      <w:bookmarkEnd w:id="155"/>
      <w:bookmarkEnd w:id="156"/>
      <w:bookmarkEnd w:id="157"/>
      <w:bookmarkEnd w:id="158"/>
      <w:bookmarkEnd w:id="159"/>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0"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1" w:name="sub_321"/>
      <w:bookmarkEnd w:id="160"/>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проводить уторговывание,</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2" w:name="_Toc423007338"/>
      <w:bookmarkStart w:id="163" w:name="_Toc423007573"/>
      <w:bookmarkStart w:id="164" w:name="_Toc444599655"/>
      <w:bookmarkStart w:id="165" w:name="_Toc441835778"/>
      <w:bookmarkStart w:id="166" w:name="_Toc451352119"/>
      <w:r w:rsidRPr="00770534">
        <w:rPr>
          <w:b/>
        </w:rPr>
        <w:t>Способы закупок.</w:t>
      </w:r>
      <w:bookmarkEnd w:id="162"/>
      <w:bookmarkEnd w:id="163"/>
      <w:bookmarkEnd w:id="164"/>
      <w:bookmarkEnd w:id="165"/>
      <w:bookmarkEnd w:id="166"/>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7"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8" w:name="sub_402"/>
      <w:bookmarkEnd w:id="167"/>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69" w:name="sub_422"/>
      <w:bookmarkEnd w:id="168"/>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03"/>
      <w:bookmarkEnd w:id="169"/>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694892" w:rsidRDefault="00694892" w:rsidP="00694892">
      <w:pPr>
        <w:pStyle w:val="ab"/>
        <w:numPr>
          <w:ilvl w:val="1"/>
          <w:numId w:val="10"/>
        </w:numPr>
        <w:tabs>
          <w:tab w:val="left" w:pos="2127"/>
        </w:tabs>
        <w:spacing w:before="240" w:after="360"/>
        <w:ind w:left="0" w:firstLine="851"/>
        <w:jc w:val="both"/>
        <w:rPr>
          <w:sz w:val="28"/>
          <w:szCs w:val="28"/>
        </w:rPr>
      </w:pPr>
      <w:bookmarkStart w:id="171"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1"/>
      <w:r w:rsidRPr="00B14311">
        <w:rPr>
          <w:sz w:val="28"/>
          <w:szCs w:val="28"/>
        </w:rPr>
        <w:t xml:space="preserve"> </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2" w:name="_Toc444599656"/>
      <w:bookmarkStart w:id="173" w:name="_Toc441835779"/>
      <w:bookmarkStart w:id="174" w:name="_Toc451352120"/>
      <w:bookmarkEnd w:id="161"/>
      <w:bookmarkEnd w:id="170"/>
      <w:r w:rsidRPr="000B6EC2">
        <w:rPr>
          <w:b/>
        </w:rPr>
        <w:lastRenderedPageBreak/>
        <w:t>Закупки путем проведения открытого конкурса.</w:t>
      </w:r>
      <w:bookmarkEnd w:id="172"/>
      <w:bookmarkEnd w:id="173"/>
      <w:bookmarkEnd w:id="174"/>
    </w:p>
    <w:p w:rsidR="00694892" w:rsidRPr="00DA3035" w:rsidRDefault="00694892" w:rsidP="00694892">
      <w:pPr>
        <w:pStyle w:val="2a"/>
        <w:numPr>
          <w:ilvl w:val="1"/>
          <w:numId w:val="46"/>
        </w:numPr>
        <w:spacing w:after="360"/>
        <w:ind w:left="0" w:firstLine="851"/>
        <w:rPr>
          <w:b w:val="0"/>
          <w:color w:val="auto"/>
        </w:rPr>
      </w:pPr>
      <w:bookmarkStart w:id="175" w:name="_Toc444599657"/>
      <w:bookmarkStart w:id="176" w:name="_Toc441835780"/>
      <w:bookmarkStart w:id="177" w:name="_Toc451352121"/>
      <w:r w:rsidRPr="00607BA5">
        <w:rPr>
          <w:color w:val="auto"/>
        </w:rPr>
        <w:t>Общий порядок проведения открытого конкурса.</w:t>
      </w:r>
      <w:bookmarkEnd w:id="175"/>
      <w:bookmarkEnd w:id="176"/>
      <w:bookmarkEnd w:id="177"/>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8" w:name="bookmark26"/>
      <w:r>
        <w:t xml:space="preserve"> Открытый конкурс может проводиться с применением процедуры уторговывания.</w:t>
      </w:r>
      <w:bookmarkEnd w:id="178"/>
    </w:p>
    <w:p w:rsidR="00694892" w:rsidRPr="001A2C85" w:rsidRDefault="00694892" w:rsidP="00694892">
      <w:pPr>
        <w:pStyle w:val="2a"/>
        <w:numPr>
          <w:ilvl w:val="1"/>
          <w:numId w:val="46"/>
        </w:numPr>
        <w:spacing w:before="240" w:after="360"/>
        <w:ind w:left="0" w:firstLine="851"/>
        <w:rPr>
          <w:b w:val="0"/>
          <w:color w:val="auto"/>
        </w:rPr>
      </w:pPr>
      <w:bookmarkStart w:id="179" w:name="_Toc423007339"/>
      <w:bookmarkStart w:id="180" w:name="_Toc423007574"/>
      <w:bookmarkStart w:id="181" w:name="_Toc444599658"/>
      <w:bookmarkStart w:id="182" w:name="_Toc441835781"/>
      <w:bookmarkStart w:id="183" w:name="_Toc451352122"/>
      <w:r w:rsidRPr="001A2C85">
        <w:rPr>
          <w:color w:val="auto"/>
        </w:rPr>
        <w:t>Извещение о проведении открытого конкурса.</w:t>
      </w:r>
      <w:bookmarkEnd w:id="179"/>
      <w:bookmarkEnd w:id="180"/>
      <w:bookmarkEnd w:id="181"/>
      <w:bookmarkEnd w:id="182"/>
      <w:bookmarkEnd w:id="183"/>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4" w:name="bookmark28"/>
      <w:r>
        <w:t>Место и дата рассмотрения предложений участников конкурса и подведения итогов конкурса.</w:t>
      </w:r>
      <w:bookmarkEnd w:id="184"/>
    </w:p>
    <w:p w:rsidR="00694892" w:rsidRPr="001A2C85" w:rsidRDefault="00694892" w:rsidP="00694892">
      <w:pPr>
        <w:pStyle w:val="2a"/>
        <w:numPr>
          <w:ilvl w:val="1"/>
          <w:numId w:val="46"/>
        </w:numPr>
        <w:spacing w:before="240" w:after="360"/>
        <w:ind w:left="0" w:firstLine="851"/>
        <w:rPr>
          <w:b w:val="0"/>
          <w:color w:val="auto"/>
        </w:rPr>
      </w:pPr>
      <w:bookmarkStart w:id="185" w:name="_Toc423007340"/>
      <w:bookmarkStart w:id="186" w:name="_Toc423007575"/>
      <w:bookmarkStart w:id="187" w:name="_Toc444599659"/>
      <w:bookmarkStart w:id="188" w:name="_Toc441835782"/>
      <w:bookmarkStart w:id="189" w:name="_Toc451352123"/>
      <w:r w:rsidRPr="001A2C85">
        <w:rPr>
          <w:color w:val="auto"/>
        </w:rPr>
        <w:t>Конкурсная документация.</w:t>
      </w:r>
      <w:bookmarkEnd w:id="185"/>
      <w:bookmarkEnd w:id="186"/>
      <w:bookmarkEnd w:id="187"/>
      <w:bookmarkEnd w:id="188"/>
      <w:bookmarkEnd w:id="189"/>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0"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0"/>
    </w:p>
    <w:p w:rsidR="00694892" w:rsidRPr="001A2C85" w:rsidRDefault="00694892" w:rsidP="00694892">
      <w:pPr>
        <w:pStyle w:val="2a"/>
        <w:numPr>
          <w:ilvl w:val="1"/>
          <w:numId w:val="46"/>
        </w:numPr>
        <w:spacing w:before="240" w:after="360"/>
        <w:ind w:left="0" w:firstLine="851"/>
        <w:rPr>
          <w:b w:val="0"/>
          <w:color w:val="auto"/>
        </w:rPr>
      </w:pPr>
      <w:bookmarkStart w:id="191" w:name="_Toc423007341"/>
      <w:bookmarkStart w:id="192" w:name="_Toc423007576"/>
      <w:bookmarkStart w:id="193" w:name="_Toc444599660"/>
      <w:bookmarkStart w:id="194" w:name="_Toc441835783"/>
      <w:bookmarkStart w:id="195" w:name="_Toc451352124"/>
      <w:r w:rsidRPr="001A2C85">
        <w:rPr>
          <w:color w:val="auto"/>
        </w:rPr>
        <w:t>Порядок подачи заявок на участие в конкурсе.</w:t>
      </w:r>
      <w:bookmarkEnd w:id="191"/>
      <w:bookmarkEnd w:id="192"/>
      <w:bookmarkEnd w:id="193"/>
      <w:bookmarkEnd w:id="194"/>
      <w:bookmarkEnd w:id="195"/>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6" w:name="bookmark33"/>
      <w:bookmarkStart w:id="197" w:name="_Toc423007342"/>
      <w:bookmarkStart w:id="198" w:name="_Toc423007577"/>
      <w:bookmarkStart w:id="199" w:name="_Toc444599661"/>
      <w:bookmarkStart w:id="200" w:name="_Toc441835784"/>
      <w:bookmarkStart w:id="201" w:name="_Toc451352125"/>
      <w:r w:rsidRPr="001A2C85">
        <w:rPr>
          <w:color w:val="auto"/>
        </w:rPr>
        <w:t>Срок действия заявок на участие в конкурсе, изменение и отзыв заявок на участие в конкурсе</w:t>
      </w:r>
      <w:bookmarkEnd w:id="196"/>
      <w:r w:rsidRPr="001A2C85">
        <w:rPr>
          <w:color w:val="auto"/>
        </w:rPr>
        <w:t>.</w:t>
      </w:r>
      <w:bookmarkEnd w:id="197"/>
      <w:bookmarkEnd w:id="198"/>
      <w:bookmarkEnd w:id="199"/>
      <w:bookmarkEnd w:id="200"/>
      <w:bookmarkEnd w:id="201"/>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2" w:name="bookmark35"/>
      <w:bookmarkStart w:id="203" w:name="_Toc423007343"/>
      <w:bookmarkStart w:id="204" w:name="_Toc423007578"/>
      <w:bookmarkStart w:id="205" w:name="_Toc444599662"/>
      <w:bookmarkStart w:id="206" w:name="_Toc441835785"/>
      <w:bookmarkStart w:id="207" w:name="_Toc451352126"/>
      <w:r w:rsidRPr="001A2C85">
        <w:rPr>
          <w:color w:val="auto"/>
        </w:rPr>
        <w:t>Порядок вскрытия конвертов с заявками на участие в</w:t>
      </w:r>
      <w:bookmarkEnd w:id="202"/>
      <w:r w:rsidRPr="001A2C85">
        <w:rPr>
          <w:color w:val="auto"/>
        </w:rPr>
        <w:t xml:space="preserve"> конкурсе.</w:t>
      </w:r>
      <w:bookmarkEnd w:id="203"/>
      <w:bookmarkEnd w:id="204"/>
      <w:bookmarkEnd w:id="205"/>
      <w:bookmarkEnd w:id="206"/>
      <w:bookmarkEnd w:id="207"/>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8" w:name="_Toc444599663"/>
      <w:bookmarkStart w:id="209" w:name="_Toc441835786"/>
      <w:bookmarkStart w:id="210" w:name="_Toc451352127"/>
      <w:r w:rsidRPr="001A2C85">
        <w:rPr>
          <w:color w:val="auto"/>
        </w:rPr>
        <w:t>Рассмотрение, оценка и сопоставление заявок на участие в конкурсе.</w:t>
      </w:r>
      <w:bookmarkEnd w:id="208"/>
      <w:bookmarkEnd w:id="209"/>
      <w:bookmarkEnd w:id="210"/>
    </w:p>
    <w:p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1" w:name="_Toc444599664"/>
      <w:bookmarkStart w:id="212" w:name="_Toc441835787"/>
      <w:bookmarkStart w:id="213" w:name="_Toc451352128"/>
      <w:r w:rsidRPr="001A2C85">
        <w:rPr>
          <w:color w:val="auto"/>
        </w:rPr>
        <w:t>Заключение и исполнение договора по результатам конкурса.</w:t>
      </w:r>
      <w:bookmarkEnd w:id="211"/>
      <w:bookmarkEnd w:id="212"/>
      <w:bookmarkEnd w:id="213"/>
    </w:p>
    <w:p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4" w:name="_Toc423007344"/>
      <w:bookmarkStart w:id="215" w:name="_Toc423007579"/>
      <w:bookmarkStart w:id="216" w:name="_Toc444599665"/>
      <w:bookmarkStart w:id="217" w:name="_Toc441835788"/>
      <w:bookmarkStart w:id="218" w:name="_Toc451352129"/>
      <w:r w:rsidRPr="001A2C85">
        <w:rPr>
          <w:color w:val="auto"/>
        </w:rPr>
        <w:lastRenderedPageBreak/>
        <w:t>Особенности проведения закрытого конкурса.</w:t>
      </w:r>
      <w:bookmarkEnd w:id="214"/>
      <w:bookmarkEnd w:id="215"/>
      <w:bookmarkEnd w:id="216"/>
      <w:bookmarkEnd w:id="217"/>
      <w:bookmarkEnd w:id="218"/>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w:t>
      </w:r>
      <w:proofErr w:type="gramStart"/>
      <w:r>
        <w:t>рс в сл</w:t>
      </w:r>
      <w:proofErr w:type="gramEnd"/>
      <w:r>
        <w:t>учаях, установленных п.</w:t>
      </w:r>
      <w:hyperlink w:anchor="bookmark23" w:tooltip="Current Document">
        <w:r>
          <w:t xml:space="preserve"> </w:t>
        </w:r>
        <w:fldSimple w:instr=" REF _Ref416168837 \r \h  \* MERGEFORMAT ">
          <w:r w:rsidR="00AE6BC0">
            <w:t>4.5</w:t>
          </w:r>
        </w:fldSimple>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19" w:name="_Toc423007345"/>
      <w:bookmarkStart w:id="220" w:name="_Toc423007580"/>
      <w:bookmarkStart w:id="221" w:name="_Toc444599666"/>
      <w:bookmarkStart w:id="222" w:name="_Toc441835789"/>
      <w:bookmarkStart w:id="223" w:name="_Toc451352130"/>
      <w:r w:rsidRPr="001A2C85">
        <w:rPr>
          <w:color w:val="auto"/>
        </w:rPr>
        <w:t>Особенности проведения конкурса с предварительным отбором.</w:t>
      </w:r>
      <w:bookmarkEnd w:id="219"/>
      <w:bookmarkEnd w:id="220"/>
      <w:bookmarkEnd w:id="221"/>
      <w:bookmarkEnd w:id="222"/>
      <w:bookmarkEnd w:id="223"/>
    </w:p>
    <w:p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4" w:name="bookmark44"/>
      <w:bookmarkStart w:id="225" w:name="_Toc423007346"/>
      <w:bookmarkStart w:id="226" w:name="_Toc423007581"/>
      <w:bookmarkStart w:id="227" w:name="_Toc444599667"/>
      <w:bookmarkStart w:id="228" w:name="_Toc441835790"/>
      <w:bookmarkStart w:id="229" w:name="_Toc451352131"/>
      <w:r w:rsidRPr="001A2C85">
        <w:rPr>
          <w:color w:val="auto"/>
        </w:rPr>
        <w:t>Особенности проведения открытого двухэтапного конкурса</w:t>
      </w:r>
      <w:bookmarkEnd w:id="224"/>
      <w:r w:rsidRPr="001A2C85">
        <w:rPr>
          <w:color w:val="auto"/>
        </w:rPr>
        <w:t>.</w:t>
      </w:r>
      <w:bookmarkEnd w:id="225"/>
      <w:bookmarkEnd w:id="226"/>
      <w:bookmarkEnd w:id="227"/>
      <w:bookmarkEnd w:id="228"/>
      <w:bookmarkEnd w:id="229"/>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0"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1"/>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rsidR="00B9240A">
          <w:fldChar w:fldCharType="begin"/>
        </w:r>
        <w:r>
          <w:instrText xml:space="preserve"> REF _Ref425171102 \r \h </w:instrText>
        </w:r>
        <w:r w:rsidR="00B9240A">
          <w:fldChar w:fldCharType="separate"/>
        </w:r>
        <w:r w:rsidR="00AE6BC0">
          <w:t>5.11.5</w:t>
        </w:r>
        <w:r w:rsidR="00B9240A">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2" w:name="_Ref420576599"/>
      <w:bookmarkStart w:id="233" w:name="_Toc444599668"/>
      <w:bookmarkStart w:id="234" w:name="_Toc441835791"/>
      <w:bookmarkStart w:id="235" w:name="_Toc451352132"/>
      <w:r w:rsidRPr="008B77BA">
        <w:rPr>
          <w:b/>
        </w:rPr>
        <w:lastRenderedPageBreak/>
        <w:t>Закупки путем проведения открытого запроса предложений</w:t>
      </w:r>
      <w:bookmarkEnd w:id="232"/>
      <w:r>
        <w:rPr>
          <w:b/>
        </w:rPr>
        <w:t>.</w:t>
      </w:r>
      <w:bookmarkEnd w:id="233"/>
      <w:bookmarkEnd w:id="234"/>
      <w:bookmarkEnd w:id="235"/>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6" w:name="_Toc444599669"/>
      <w:bookmarkStart w:id="237" w:name="_Toc441835792"/>
      <w:bookmarkStart w:id="238" w:name="_Toc451352133"/>
      <w:r w:rsidRPr="00AF3575">
        <w:rPr>
          <w:color w:val="auto"/>
        </w:rPr>
        <w:t>Общий порядок проведения открытого запроса предложений.</w:t>
      </w:r>
      <w:bookmarkEnd w:id="236"/>
      <w:bookmarkEnd w:id="237"/>
      <w:bookmarkEnd w:id="238"/>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9"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9"/>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0" w:name="_Toc444599670"/>
      <w:bookmarkStart w:id="241" w:name="_Toc441835793"/>
      <w:bookmarkStart w:id="242" w:name="_Toc451352134"/>
      <w:r w:rsidRPr="006961FD">
        <w:rPr>
          <w:color w:val="auto"/>
        </w:rPr>
        <w:t>Подготовка документов для проведения открытого запроса предложений.</w:t>
      </w:r>
      <w:bookmarkEnd w:id="240"/>
      <w:bookmarkEnd w:id="241"/>
      <w:bookmarkEnd w:id="242"/>
    </w:p>
    <w:p w:rsidR="00694892" w:rsidRPr="0088022B" w:rsidRDefault="00694892" w:rsidP="00694892">
      <w:pPr>
        <w:pStyle w:val="2a"/>
        <w:numPr>
          <w:ilvl w:val="2"/>
          <w:numId w:val="30"/>
        </w:numPr>
        <w:spacing w:after="360"/>
        <w:ind w:left="0" w:firstLine="851"/>
        <w:rPr>
          <w:color w:val="auto"/>
        </w:rPr>
      </w:pPr>
      <w:bookmarkStart w:id="243" w:name="_Toc423007347"/>
      <w:bookmarkStart w:id="244" w:name="_Toc423007582"/>
      <w:r w:rsidRPr="00CF5D03">
        <w:rPr>
          <w:b w:val="0"/>
        </w:rPr>
        <w:t xml:space="preserve"> </w:t>
      </w:r>
      <w:bookmarkStart w:id="245" w:name="_Ref425171710"/>
      <w:bookmarkStart w:id="246" w:name="_Toc444599671"/>
      <w:bookmarkStart w:id="247" w:name="_Toc441835794"/>
      <w:bookmarkStart w:id="248" w:name="_Toc451352135"/>
      <w:r w:rsidRPr="0088022B">
        <w:rPr>
          <w:color w:val="auto"/>
        </w:rPr>
        <w:t>Извещение о проведении открытого запроса предложений.</w:t>
      </w:r>
      <w:bookmarkEnd w:id="243"/>
      <w:bookmarkEnd w:id="244"/>
      <w:bookmarkEnd w:id="245"/>
      <w:bookmarkEnd w:id="246"/>
      <w:bookmarkEnd w:id="247"/>
      <w:bookmarkEnd w:id="248"/>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9"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9"/>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0" w:name="_Toc423007348"/>
      <w:bookmarkStart w:id="251" w:name="_Toc423007583"/>
      <w:r w:rsidRPr="003B1D5F">
        <w:rPr>
          <w:b w:val="0"/>
        </w:rPr>
        <w:t xml:space="preserve"> </w:t>
      </w:r>
      <w:bookmarkStart w:id="252" w:name="_Ref425171784"/>
      <w:bookmarkStart w:id="253" w:name="_Toc444599672"/>
      <w:bookmarkStart w:id="254" w:name="_Toc441835795"/>
      <w:bookmarkStart w:id="255" w:name="_Toc451352136"/>
      <w:r w:rsidRPr="001B09B3">
        <w:rPr>
          <w:color w:val="auto"/>
        </w:rPr>
        <w:t>Документация о запросе предложений.</w:t>
      </w:r>
      <w:bookmarkEnd w:id="250"/>
      <w:bookmarkEnd w:id="251"/>
      <w:bookmarkEnd w:id="252"/>
      <w:bookmarkEnd w:id="253"/>
      <w:bookmarkEnd w:id="254"/>
      <w:bookmarkEnd w:id="255"/>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6" w:name="_Ref425171238"/>
      <w:bookmarkStart w:id="257" w:name="_Toc444599673"/>
      <w:bookmarkStart w:id="258" w:name="_Toc441835796"/>
      <w:bookmarkStart w:id="259" w:name="_Toc451352137"/>
      <w:bookmarkStart w:id="260" w:name="sub_723"/>
      <w:r w:rsidRPr="00C61210">
        <w:rPr>
          <w:color w:val="auto"/>
        </w:rPr>
        <w:t>Критерии оценки  и сопоставления заявок на участие в  запросе предложений.</w:t>
      </w:r>
      <w:bookmarkEnd w:id="256"/>
      <w:bookmarkEnd w:id="257"/>
      <w:bookmarkEnd w:id="258"/>
      <w:bookmarkEnd w:id="259"/>
    </w:p>
    <w:bookmarkEnd w:id="260"/>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1"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2"/>
      <w:bookmarkEnd w:id="261"/>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3"/>
      <w:bookmarkEnd w:id="262"/>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4"/>
      <w:bookmarkEnd w:id="263"/>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5"/>
      <w:bookmarkEnd w:id="264"/>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6"/>
      <w:bookmarkEnd w:id="265"/>
      <w:r w:rsidRPr="00E85994">
        <w:rPr>
          <w:rFonts w:eastAsia="Calibri"/>
          <w:sz w:val="28"/>
          <w:szCs w:val="28"/>
          <w:lang w:eastAsia="en-US"/>
        </w:rPr>
        <w:t>Срок предоставления гарантии качества товара, работ, услуг.</w:t>
      </w:r>
      <w:bookmarkStart w:id="267" w:name="sub_7237"/>
      <w:bookmarkEnd w:id="266"/>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694892" w:rsidRPr="00E85994" w:rsidRDefault="003B0295" w:rsidP="00694892">
      <w:pPr>
        <w:pStyle w:val="ab"/>
        <w:numPr>
          <w:ilvl w:val="3"/>
          <w:numId w:val="30"/>
        </w:numPr>
        <w:ind w:left="0" w:firstLine="851"/>
        <w:jc w:val="both"/>
        <w:rPr>
          <w:rFonts w:eastAsia="Calibri"/>
          <w:sz w:val="28"/>
          <w:szCs w:val="28"/>
          <w:lang w:eastAsia="en-US"/>
        </w:rPr>
      </w:pPr>
      <w:bookmarkStart w:id="268" w:name="sub_7238"/>
      <w:bookmarkEnd w:id="267"/>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w:t>
      </w:r>
      <w:proofErr w:type="gramStart"/>
      <w:r w:rsidRPr="003B0295">
        <w:rPr>
          <w:rFonts w:eastAsia="Calibri"/>
          <w:sz w:val="28"/>
          <w:szCs w:val="28"/>
          <w:lang w:eastAsia="en-US" w:bidi="ru-RU"/>
        </w:rPr>
        <w:t>и ООО</w:t>
      </w:r>
      <w:proofErr w:type="gramEnd"/>
      <w:r w:rsidRPr="003B0295">
        <w:rPr>
          <w:rFonts w:eastAsia="Calibri"/>
          <w:sz w:val="28"/>
          <w:szCs w:val="28"/>
          <w:lang w:eastAsia="en-US" w:bidi="ru-RU"/>
        </w:rPr>
        <w:t xml:space="preserve"> «Газпром межрегионгаз» и Управлением бюджетирования и ценообразования ООО «Газпром межрегионгаз».</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00B9240A">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sidR="00B9240A">
        <w:rPr>
          <w:rFonts w:eastAsia="Calibri"/>
          <w:sz w:val="28"/>
          <w:szCs w:val="28"/>
          <w:highlight w:val="yellow"/>
          <w:lang w:eastAsia="en-US"/>
        </w:rPr>
      </w:r>
      <w:r w:rsidR="00B9240A">
        <w:rPr>
          <w:rFonts w:eastAsia="Calibri"/>
          <w:sz w:val="28"/>
          <w:szCs w:val="28"/>
          <w:highlight w:val="yellow"/>
          <w:lang w:eastAsia="en-US"/>
        </w:rPr>
        <w:fldChar w:fldCharType="separate"/>
      </w:r>
      <w:r w:rsidR="00AE6BC0">
        <w:rPr>
          <w:rFonts w:eastAsia="Calibri"/>
          <w:sz w:val="28"/>
          <w:szCs w:val="28"/>
          <w:lang w:eastAsia="en-US"/>
        </w:rPr>
        <w:t>6.2.3</w:t>
      </w:r>
      <w:r w:rsidR="00B9240A">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rsidR="00694892" w:rsidRPr="006F6E6C" w:rsidRDefault="00694892" w:rsidP="00694892">
      <w:pPr>
        <w:pStyle w:val="2a"/>
        <w:numPr>
          <w:ilvl w:val="1"/>
          <w:numId w:val="30"/>
        </w:numPr>
        <w:spacing w:before="240" w:after="360"/>
        <w:ind w:left="0" w:firstLine="851"/>
        <w:rPr>
          <w:color w:val="auto"/>
        </w:rPr>
      </w:pPr>
      <w:bookmarkStart w:id="269" w:name="bookmark53"/>
      <w:bookmarkStart w:id="270" w:name="_Toc423007584"/>
      <w:bookmarkStart w:id="271" w:name="_Toc423007349"/>
      <w:bookmarkStart w:id="272" w:name="_Toc444599674"/>
      <w:bookmarkStart w:id="273" w:name="_Toc441835797"/>
      <w:bookmarkStart w:id="274" w:name="_Toc451352138"/>
      <w:bookmarkEnd w:id="268"/>
      <w:r w:rsidRPr="006F6E6C">
        <w:rPr>
          <w:color w:val="auto"/>
        </w:rPr>
        <w:t>Объявление запроса предложений, предоставление документации о запросе предложений</w:t>
      </w:r>
      <w:bookmarkEnd w:id="269"/>
      <w:r w:rsidRPr="006F6E6C">
        <w:rPr>
          <w:color w:val="auto"/>
        </w:rPr>
        <w:t>.</w:t>
      </w:r>
      <w:bookmarkEnd w:id="270"/>
      <w:bookmarkEnd w:id="271"/>
      <w:bookmarkEnd w:id="272"/>
      <w:bookmarkEnd w:id="273"/>
      <w:bookmarkEnd w:id="274"/>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5" w:name="_Toc444599675"/>
      <w:bookmarkStart w:id="276" w:name="_Toc441835798"/>
      <w:bookmarkStart w:id="277"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75"/>
      <w:bookmarkEnd w:id="276"/>
      <w:bookmarkEnd w:id="277"/>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sidR="00B9240A">
        <w:rPr>
          <w:rFonts w:eastAsia="Calibri"/>
          <w:sz w:val="28"/>
          <w:szCs w:val="28"/>
          <w:lang w:eastAsia="en-US"/>
        </w:rPr>
        <w:fldChar w:fldCharType="begin"/>
      </w:r>
      <w:r>
        <w:rPr>
          <w:rFonts w:eastAsia="Calibri"/>
          <w:sz w:val="28"/>
          <w:szCs w:val="28"/>
          <w:lang w:eastAsia="en-US"/>
        </w:rPr>
        <w:instrText xml:space="preserve"> REF _Ref413251249 \r \h </w:instrText>
      </w:r>
      <w:r w:rsidR="00B9240A">
        <w:rPr>
          <w:rFonts w:eastAsia="Calibri"/>
          <w:sz w:val="28"/>
          <w:szCs w:val="28"/>
          <w:lang w:eastAsia="en-US"/>
        </w:rPr>
      </w:r>
      <w:r w:rsidR="00B9240A">
        <w:rPr>
          <w:rFonts w:eastAsia="Calibri"/>
          <w:sz w:val="28"/>
          <w:szCs w:val="28"/>
          <w:lang w:eastAsia="en-US"/>
        </w:rPr>
        <w:fldChar w:fldCharType="separate"/>
      </w:r>
      <w:r w:rsidR="00AE6BC0">
        <w:rPr>
          <w:rFonts w:eastAsia="Calibri"/>
          <w:sz w:val="28"/>
          <w:szCs w:val="28"/>
          <w:lang w:eastAsia="en-US"/>
        </w:rPr>
        <w:t>1.5</w:t>
      </w:r>
      <w:r w:rsidR="00B9240A">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8" w:name="_Toc444599676"/>
      <w:bookmarkStart w:id="279" w:name="_Toc441835799"/>
      <w:bookmarkStart w:id="280" w:name="_Toc451352140"/>
      <w:r w:rsidRPr="003D2891">
        <w:rPr>
          <w:color w:val="auto"/>
        </w:rPr>
        <w:t>Порядок вскрытия конвертов с заявками на участие в запросе предложений.</w:t>
      </w:r>
      <w:bookmarkEnd w:id="278"/>
      <w:bookmarkEnd w:id="279"/>
      <w:bookmarkEnd w:id="280"/>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1"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1"/>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sidR="00B9240A">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sidR="00B9240A">
        <w:rPr>
          <w:rFonts w:eastAsia="Calibri"/>
          <w:sz w:val="28"/>
          <w:szCs w:val="28"/>
          <w:highlight w:val="yellow"/>
          <w:lang w:eastAsia="en-US" w:bidi="ru-RU"/>
        </w:rPr>
      </w:r>
      <w:r w:rsidR="00B9240A">
        <w:rPr>
          <w:rFonts w:eastAsia="Calibri"/>
          <w:sz w:val="28"/>
          <w:szCs w:val="28"/>
          <w:highlight w:val="yellow"/>
          <w:lang w:eastAsia="en-US" w:bidi="ru-RU"/>
        </w:rPr>
        <w:fldChar w:fldCharType="separate"/>
      </w:r>
      <w:r w:rsidR="00AE6BC0">
        <w:rPr>
          <w:rFonts w:eastAsia="Calibri"/>
          <w:sz w:val="28"/>
          <w:szCs w:val="28"/>
          <w:lang w:eastAsia="en-US" w:bidi="ru-RU"/>
        </w:rPr>
        <w:t>6.5.3</w:t>
      </w:r>
      <w:r w:rsidR="00B9240A">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sidR="00B9240A">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sidR="00B9240A">
        <w:rPr>
          <w:rFonts w:eastAsia="Calibri"/>
          <w:sz w:val="28"/>
          <w:szCs w:val="28"/>
          <w:highlight w:val="yellow"/>
          <w:lang w:eastAsia="en-US" w:bidi="ru-RU"/>
        </w:rPr>
      </w:r>
      <w:r w:rsidR="00B9240A">
        <w:rPr>
          <w:rFonts w:eastAsia="Calibri"/>
          <w:sz w:val="28"/>
          <w:szCs w:val="28"/>
          <w:highlight w:val="yellow"/>
          <w:lang w:eastAsia="en-US" w:bidi="ru-RU"/>
        </w:rPr>
        <w:fldChar w:fldCharType="separate"/>
      </w:r>
      <w:r w:rsidR="00AE6BC0">
        <w:rPr>
          <w:rFonts w:eastAsia="Calibri"/>
          <w:sz w:val="28"/>
          <w:szCs w:val="28"/>
          <w:lang w:eastAsia="en-US" w:bidi="ru-RU"/>
        </w:rPr>
        <w:t>12</w:t>
      </w:r>
      <w:r w:rsidR="00B9240A">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2" w:name="bookmark58"/>
      <w:bookmarkStart w:id="283" w:name="_Toc423007585"/>
      <w:bookmarkStart w:id="284" w:name="_Toc423007350"/>
      <w:bookmarkStart w:id="285" w:name="_Toc444599677"/>
      <w:bookmarkStart w:id="286" w:name="_Toc441835800"/>
      <w:bookmarkStart w:id="287" w:name="_Toc451352141"/>
      <w:r w:rsidRPr="003D2891">
        <w:rPr>
          <w:color w:val="auto"/>
        </w:rPr>
        <w:t>Рассмотрение, оценка и сопоставление заявок на участие в запросе предложений</w:t>
      </w:r>
      <w:bookmarkEnd w:id="282"/>
      <w:r w:rsidRPr="003D2891">
        <w:rPr>
          <w:color w:val="auto"/>
        </w:rPr>
        <w:t>.</w:t>
      </w:r>
      <w:bookmarkEnd w:id="283"/>
      <w:bookmarkEnd w:id="284"/>
      <w:bookmarkEnd w:id="285"/>
      <w:bookmarkEnd w:id="286"/>
      <w:bookmarkEnd w:id="287"/>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sidR="00B9240A">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sidR="00B9240A">
        <w:rPr>
          <w:rFonts w:eastAsia="Calibri"/>
          <w:sz w:val="28"/>
          <w:szCs w:val="28"/>
          <w:highlight w:val="yellow"/>
          <w:lang w:eastAsia="en-US"/>
        </w:rPr>
      </w:r>
      <w:r w:rsidR="00B9240A">
        <w:rPr>
          <w:rFonts w:eastAsia="Calibri"/>
          <w:sz w:val="28"/>
          <w:szCs w:val="28"/>
          <w:highlight w:val="yellow"/>
          <w:lang w:eastAsia="en-US"/>
        </w:rPr>
        <w:fldChar w:fldCharType="separate"/>
      </w:r>
      <w:r w:rsidR="00AE6BC0">
        <w:rPr>
          <w:rFonts w:eastAsia="Calibri"/>
          <w:sz w:val="28"/>
          <w:szCs w:val="28"/>
          <w:lang w:eastAsia="en-US"/>
        </w:rPr>
        <w:t>1.5</w:t>
      </w:r>
      <w:r w:rsidR="00B9240A">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6"/>
      <w:r w:rsidRPr="00E65E2F">
        <w:rPr>
          <w:rFonts w:eastAsia="Calibri"/>
          <w:sz w:val="28"/>
          <w:szCs w:val="28"/>
          <w:lang w:eastAsia="en-US" w:bidi="ru-RU"/>
        </w:rPr>
        <w:lastRenderedPageBreak/>
        <w:t xml:space="preserve">В случае если </w:t>
      </w:r>
      <w:proofErr w:type="gramStart"/>
      <w:r w:rsidRPr="00E65E2F">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E65E2F">
        <w:rPr>
          <w:rFonts w:eastAsia="Calibri"/>
          <w:sz w:val="28"/>
          <w:szCs w:val="28"/>
          <w:lang w:eastAsia="en-US" w:bidi="ru-RU"/>
        </w:rPr>
        <w:t xml:space="preserve">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8"/>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2"/>
      <w:bookmarkEnd w:id="289"/>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0"/>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4"/>
      <w:bookmarkEnd w:id="291"/>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2"/>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3" w:name="_Toc423007586"/>
      <w:bookmarkStart w:id="294" w:name="_Toc423007351"/>
      <w:bookmarkStart w:id="295" w:name="_Toc444599678"/>
      <w:bookmarkStart w:id="296" w:name="_Toc441835801"/>
      <w:bookmarkStart w:id="297" w:name="_Toc451352142"/>
      <w:r w:rsidRPr="003D2891">
        <w:rPr>
          <w:color w:val="auto"/>
        </w:rPr>
        <w:t>Принятие решения о результатах запроса предложений.</w:t>
      </w:r>
      <w:bookmarkEnd w:id="293"/>
      <w:bookmarkEnd w:id="294"/>
      <w:bookmarkEnd w:id="295"/>
      <w:bookmarkEnd w:id="296"/>
      <w:bookmarkEnd w:id="297"/>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8"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8"/>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299"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300" w:name="_Toc444599679"/>
      <w:bookmarkStart w:id="301" w:name="_Toc441835802"/>
      <w:bookmarkStart w:id="302" w:name="_Toc451352143"/>
      <w:r w:rsidRPr="00B72881">
        <w:rPr>
          <w:color w:val="auto"/>
        </w:rPr>
        <w:t>Порядок внесения исправлений в протоколы, составленных при проведении запроса предложений.</w:t>
      </w:r>
      <w:bookmarkEnd w:id="300"/>
      <w:bookmarkEnd w:id="301"/>
      <w:bookmarkEnd w:id="302"/>
    </w:p>
    <w:bookmarkEnd w:id="299"/>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3" w:name="bookmark63"/>
      <w:bookmarkStart w:id="304" w:name="_Toc423007352"/>
      <w:bookmarkStart w:id="305" w:name="_Toc423007587"/>
      <w:bookmarkStart w:id="306" w:name="_Toc444599680"/>
      <w:bookmarkStart w:id="307" w:name="_Toc441835803"/>
      <w:bookmarkStart w:id="308" w:name="_Toc451352144"/>
      <w:r w:rsidRPr="00B72881">
        <w:rPr>
          <w:color w:val="auto"/>
        </w:rPr>
        <w:lastRenderedPageBreak/>
        <w:t>Заключение и исполнение договора по итогам запроса</w:t>
      </w:r>
      <w:bookmarkStart w:id="309" w:name="bookmark64"/>
      <w:bookmarkEnd w:id="303"/>
      <w:r w:rsidRPr="00B72881">
        <w:rPr>
          <w:color w:val="auto"/>
        </w:rPr>
        <w:t xml:space="preserve"> </w:t>
      </w:r>
      <w:bookmarkEnd w:id="309"/>
      <w:r w:rsidRPr="00B72881">
        <w:rPr>
          <w:color w:val="auto"/>
        </w:rPr>
        <w:t>предложений.</w:t>
      </w:r>
      <w:bookmarkEnd w:id="304"/>
      <w:bookmarkEnd w:id="305"/>
      <w:bookmarkEnd w:id="306"/>
      <w:bookmarkEnd w:id="307"/>
      <w:bookmarkEnd w:id="308"/>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0" w:name="_Toc423007353"/>
      <w:bookmarkStart w:id="311" w:name="_Toc423007588"/>
      <w:bookmarkStart w:id="312" w:name="_Toc444599681"/>
      <w:bookmarkStart w:id="313" w:name="_Toc441835804"/>
      <w:bookmarkStart w:id="314" w:name="_Toc451352145"/>
      <w:r w:rsidRPr="00363D6E">
        <w:rPr>
          <w:b/>
        </w:rPr>
        <w:t>Закупки путем проведения закрытого запроса предложений.</w:t>
      </w:r>
      <w:bookmarkEnd w:id="310"/>
      <w:bookmarkEnd w:id="311"/>
      <w:bookmarkEnd w:id="312"/>
      <w:bookmarkEnd w:id="313"/>
      <w:bookmarkEnd w:id="314"/>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sidR="00B9240A">
        <w:rPr>
          <w:highlight w:val="yellow"/>
        </w:rPr>
        <w:fldChar w:fldCharType="begin"/>
      </w:r>
      <w:r>
        <w:instrText xml:space="preserve"> REF _Ref416168837 \r \h </w:instrText>
      </w:r>
      <w:r w:rsidR="00B9240A">
        <w:rPr>
          <w:highlight w:val="yellow"/>
        </w:rPr>
      </w:r>
      <w:r w:rsidR="00B9240A">
        <w:rPr>
          <w:highlight w:val="yellow"/>
        </w:rPr>
        <w:fldChar w:fldCharType="separate"/>
      </w:r>
      <w:r w:rsidR="00AE6BC0">
        <w:t>4.5</w:t>
      </w:r>
      <w:r w:rsidR="00B9240A">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5" w:name="bookmark69"/>
      <w:bookmarkStart w:id="316" w:name="_Toc423007354"/>
      <w:bookmarkStart w:id="317" w:name="_Toc423007589"/>
      <w:bookmarkStart w:id="318" w:name="_Toc444599682"/>
      <w:bookmarkStart w:id="319" w:name="_Toc441835805"/>
      <w:bookmarkStart w:id="320" w:name="_Toc451352146"/>
      <w:r w:rsidRPr="00363D6E">
        <w:rPr>
          <w:b/>
        </w:rPr>
        <w:t>Порядок проведения предварительного отбора при проведении запроса предложений</w:t>
      </w:r>
      <w:bookmarkEnd w:id="315"/>
      <w:r w:rsidRPr="00363D6E">
        <w:rPr>
          <w:b/>
        </w:rPr>
        <w:t>.</w:t>
      </w:r>
      <w:bookmarkEnd w:id="316"/>
      <w:bookmarkEnd w:id="317"/>
      <w:bookmarkEnd w:id="318"/>
      <w:bookmarkEnd w:id="319"/>
      <w:bookmarkEnd w:id="320"/>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sidR="00B9240A">
          <w:fldChar w:fldCharType="begin"/>
        </w:r>
        <w:r w:rsidR="00B9240A">
          <w:instrText xml:space="preserve"> REF _Ref425171710 \r \h </w:instrText>
        </w:r>
        <w:r w:rsidR="00B9240A">
          <w:fldChar w:fldCharType="separate"/>
        </w:r>
        <w:r w:rsidR="00AE6BC0">
          <w:t>6.2.1</w:t>
        </w:r>
        <w:r w:rsidR="00B9240A">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rsidR="00B9240A">
          <w:fldChar w:fldCharType="begin"/>
        </w:r>
        <w:r>
          <w:instrText xml:space="preserve"> REF _Ref413251249 \r \h </w:instrText>
        </w:r>
        <w:r w:rsidR="00B9240A">
          <w:fldChar w:fldCharType="separate"/>
        </w:r>
        <w:r w:rsidR="00AE6BC0">
          <w:t>1.5</w:t>
        </w:r>
        <w:r w:rsidR="00B9240A">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fldSimple w:instr=" REF _Ref425171784 \r \h  \* MERGEFORMAT ">
          <w:r w:rsidR="00AE6BC0">
            <w:t>6.2.2</w:t>
          </w:r>
        </w:fldSimple>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1" w:name="_Toc423007355"/>
      <w:bookmarkStart w:id="322" w:name="_Toc423007590"/>
      <w:bookmarkStart w:id="323" w:name="_Toc444599683"/>
      <w:bookmarkStart w:id="324" w:name="_Toc441835806"/>
      <w:bookmarkStart w:id="325" w:name="_Toc451352147"/>
      <w:bookmarkStart w:id="326" w:name="bookmark70"/>
      <w:r w:rsidRPr="0087480E">
        <w:rPr>
          <w:b/>
        </w:rPr>
        <w:t>Особенности проведения открытого двухэтапного запроса предложений.</w:t>
      </w:r>
      <w:bookmarkEnd w:id="321"/>
      <w:bookmarkEnd w:id="322"/>
      <w:bookmarkEnd w:id="323"/>
      <w:bookmarkEnd w:id="324"/>
      <w:bookmarkEnd w:id="325"/>
      <w:r w:rsidRPr="0087480E">
        <w:rPr>
          <w:b/>
        </w:rPr>
        <w:t xml:space="preserve"> </w:t>
      </w:r>
      <w:bookmarkEnd w:id="326"/>
    </w:p>
    <w:p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fldSimple w:instr=" REF _Ref420576599 \r \h  \* MERGEFORMAT ">
          <w:r w:rsidR="00AE6BC0">
            <w:t>6</w:t>
          </w:r>
        </w:fldSimple>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7"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8"/>
    </w:p>
    <w:p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rsidR="00B9240A">
          <w:fldChar w:fldCharType="begin"/>
        </w:r>
        <w:r>
          <w:instrText xml:space="preserve"> REF _Ref425172253 \r \h </w:instrText>
        </w:r>
        <w:r w:rsidR="00B9240A">
          <w:fldChar w:fldCharType="separate"/>
        </w:r>
        <w:r w:rsidR="00AE6BC0">
          <w:t>9.5</w:t>
        </w:r>
        <w:r w:rsidR="00B9240A">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9"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9"/>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0" w:name="_Toc423007356"/>
      <w:bookmarkStart w:id="331" w:name="_Toc423007591"/>
      <w:bookmarkStart w:id="332" w:name="_Toc444599684"/>
      <w:bookmarkStart w:id="333" w:name="_Toc441835807"/>
      <w:bookmarkStart w:id="334" w:name="_Toc451352148"/>
      <w:r w:rsidRPr="0087480E">
        <w:rPr>
          <w:b/>
        </w:rPr>
        <w:t>Аукцион.</w:t>
      </w:r>
      <w:bookmarkEnd w:id="330"/>
      <w:bookmarkEnd w:id="331"/>
      <w:bookmarkEnd w:id="332"/>
      <w:bookmarkEnd w:id="333"/>
      <w:bookmarkEnd w:id="334"/>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5" w:name="bookmark75"/>
      <w:bookmarkStart w:id="336" w:name="_Toc444599685"/>
      <w:bookmarkStart w:id="337" w:name="_Toc441835808"/>
      <w:bookmarkStart w:id="338" w:name="_Toc451352149"/>
      <w:r w:rsidRPr="000D2963">
        <w:rPr>
          <w:color w:val="auto"/>
        </w:rPr>
        <w:t>Общие положения</w:t>
      </w:r>
      <w:bookmarkEnd w:id="335"/>
      <w:bookmarkEnd w:id="336"/>
      <w:bookmarkEnd w:id="337"/>
      <w:bookmarkEnd w:id="338"/>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00B9240A">
          <w:fldChar w:fldCharType="begin"/>
        </w:r>
        <w:r w:rsidR="00B9240A">
          <w:instrText xml:space="preserve"> REF _Ref424643093 \r \h </w:instrText>
        </w:r>
        <w:r w:rsidR="00B9240A">
          <w:fldChar w:fldCharType="separate"/>
        </w:r>
        <w:r w:rsidR="00AE6BC0">
          <w:t>11</w:t>
        </w:r>
        <w:r w:rsidR="00B9240A">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39" w:name="bookmark76"/>
      <w:bookmarkStart w:id="340" w:name="_Toc423007357"/>
      <w:bookmarkStart w:id="341" w:name="_Toc423007592"/>
      <w:bookmarkStart w:id="342" w:name="_Toc444599686"/>
      <w:bookmarkStart w:id="343" w:name="_Toc441835809"/>
      <w:bookmarkStart w:id="344" w:name="_Toc451352150"/>
      <w:r w:rsidRPr="000D2963">
        <w:rPr>
          <w:color w:val="auto"/>
        </w:rPr>
        <w:lastRenderedPageBreak/>
        <w:t>Извещение о проведении открытого аукциона</w:t>
      </w:r>
      <w:bookmarkEnd w:id="339"/>
      <w:r w:rsidRPr="000D2963">
        <w:rPr>
          <w:color w:val="auto"/>
        </w:rPr>
        <w:t>.</w:t>
      </w:r>
      <w:bookmarkEnd w:id="340"/>
      <w:bookmarkEnd w:id="341"/>
      <w:bookmarkEnd w:id="342"/>
      <w:bookmarkEnd w:id="343"/>
      <w:bookmarkEnd w:id="344"/>
    </w:p>
    <w:p w:rsidR="00694892" w:rsidRDefault="00694892" w:rsidP="00694892">
      <w:pPr>
        <w:pStyle w:val="22"/>
        <w:numPr>
          <w:ilvl w:val="2"/>
          <w:numId w:val="49"/>
        </w:numPr>
        <w:shd w:val="clear" w:color="auto" w:fill="auto"/>
        <w:tabs>
          <w:tab w:val="left" w:pos="0"/>
        </w:tabs>
        <w:spacing w:after="60"/>
        <w:ind w:left="0" w:firstLine="851"/>
        <w:jc w:val="both"/>
      </w:pPr>
      <w:bookmarkStart w:id="345" w:name="bookmark78"/>
      <w:r>
        <w:t>Извещение о проведении открытого аукциона должно содержать следующие сведения:</w:t>
      </w:r>
      <w:bookmarkEnd w:id="345"/>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6" w:name="bookmark79"/>
      <w:bookmarkStart w:id="347" w:name="_Toc423007358"/>
      <w:bookmarkStart w:id="348" w:name="_Toc423007593"/>
      <w:bookmarkStart w:id="349" w:name="_Toc444599687"/>
      <w:bookmarkStart w:id="350" w:name="_Toc441835810"/>
      <w:bookmarkStart w:id="351" w:name="_Toc451352151"/>
      <w:r w:rsidRPr="000D2963">
        <w:rPr>
          <w:color w:val="auto"/>
        </w:rPr>
        <w:t>Отказ от проведения аукциона</w:t>
      </w:r>
      <w:bookmarkEnd w:id="346"/>
      <w:r w:rsidRPr="000D2963">
        <w:rPr>
          <w:color w:val="auto"/>
        </w:rPr>
        <w:t>.</w:t>
      </w:r>
      <w:bookmarkEnd w:id="347"/>
      <w:bookmarkEnd w:id="348"/>
      <w:bookmarkEnd w:id="349"/>
      <w:bookmarkEnd w:id="350"/>
      <w:bookmarkEnd w:id="351"/>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2" w:name="_Toc423007359"/>
      <w:bookmarkStart w:id="353" w:name="_Toc423007594"/>
      <w:bookmarkStart w:id="354" w:name="_Toc444599688"/>
      <w:bookmarkStart w:id="355" w:name="_Toc441835811"/>
      <w:bookmarkStart w:id="356" w:name="_Toc451352152"/>
      <w:r w:rsidRPr="00AA18C3">
        <w:rPr>
          <w:color w:val="auto"/>
        </w:rPr>
        <w:lastRenderedPageBreak/>
        <w:t>Документация об аукционе.</w:t>
      </w:r>
      <w:bookmarkEnd w:id="352"/>
      <w:bookmarkEnd w:id="353"/>
      <w:bookmarkEnd w:id="354"/>
      <w:bookmarkEnd w:id="355"/>
      <w:bookmarkEnd w:id="356"/>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t>, к порядку оказанию услуг</w:t>
      </w:r>
      <w:r>
        <w:t>;</w:t>
      </w:r>
    </w:p>
    <w:p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7"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7"/>
    </w:p>
    <w:p w:rsidR="00694892" w:rsidRPr="001B7DE6" w:rsidRDefault="00694892" w:rsidP="00694892">
      <w:pPr>
        <w:pStyle w:val="2a"/>
        <w:numPr>
          <w:ilvl w:val="1"/>
          <w:numId w:val="49"/>
        </w:numPr>
        <w:spacing w:after="360"/>
        <w:ind w:left="0" w:firstLine="851"/>
        <w:rPr>
          <w:color w:val="auto"/>
        </w:rPr>
      </w:pPr>
      <w:bookmarkStart w:id="358" w:name="_Toc423007360"/>
      <w:bookmarkStart w:id="359" w:name="_Toc423007595"/>
      <w:bookmarkStart w:id="360" w:name="_Toc444599689"/>
      <w:bookmarkStart w:id="361" w:name="_Toc441835812"/>
      <w:bookmarkStart w:id="362" w:name="_Toc451352153"/>
      <w:r w:rsidRPr="001B7DE6">
        <w:rPr>
          <w:color w:val="auto"/>
        </w:rPr>
        <w:t>Порядок подачи заявок на участие в аукционе.</w:t>
      </w:r>
      <w:bookmarkEnd w:id="358"/>
      <w:bookmarkEnd w:id="359"/>
      <w:bookmarkEnd w:id="360"/>
      <w:bookmarkEnd w:id="361"/>
      <w:bookmarkEnd w:id="362"/>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3"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3"/>
    </w:p>
    <w:p w:rsidR="00694892" w:rsidRPr="001B7DE6" w:rsidRDefault="00694892" w:rsidP="00694892">
      <w:pPr>
        <w:pStyle w:val="2a"/>
        <w:numPr>
          <w:ilvl w:val="1"/>
          <w:numId w:val="49"/>
        </w:numPr>
        <w:spacing w:after="360"/>
        <w:ind w:left="0" w:firstLine="851"/>
        <w:rPr>
          <w:color w:val="auto"/>
        </w:rPr>
      </w:pPr>
      <w:bookmarkStart w:id="364" w:name="_Toc423007361"/>
      <w:bookmarkStart w:id="365" w:name="_Toc423007596"/>
      <w:bookmarkStart w:id="366" w:name="_Toc444599690"/>
      <w:bookmarkStart w:id="367" w:name="_Toc441835813"/>
      <w:bookmarkStart w:id="368" w:name="_Toc451352154"/>
      <w:r w:rsidRPr="001B7DE6">
        <w:rPr>
          <w:color w:val="auto"/>
        </w:rPr>
        <w:t>Условия допуска к участию в аукционе.</w:t>
      </w:r>
      <w:bookmarkEnd w:id="364"/>
      <w:bookmarkEnd w:id="365"/>
      <w:bookmarkEnd w:id="366"/>
      <w:bookmarkEnd w:id="367"/>
      <w:bookmarkEnd w:id="368"/>
    </w:p>
    <w:p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rsidR="00B9240A">
          <w:fldChar w:fldCharType="begin"/>
        </w:r>
        <w:r>
          <w:instrText xml:space="preserve"> REF _Ref413251249 \r \h </w:instrText>
        </w:r>
        <w:r w:rsidR="00B9240A">
          <w:fldChar w:fldCharType="separate"/>
        </w:r>
        <w:r w:rsidR="00AE6BC0">
          <w:t>1.5</w:t>
        </w:r>
        <w:r w:rsidR="00B9240A">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fldSimple w:instr=" REF _Ref413253331 \r \h  \* MERGEFORMAT ">
          <w:r w:rsidR="00AE6BC0">
            <w:t>1.5</w:t>
          </w:r>
        </w:fldSimple>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69" w:name="bookmark86"/>
      <w:bookmarkStart w:id="370" w:name="_Toc423007362"/>
      <w:bookmarkStart w:id="371" w:name="_Toc423007597"/>
      <w:bookmarkStart w:id="372" w:name="_Toc444599691"/>
      <w:bookmarkStart w:id="373" w:name="_Toc441835814"/>
      <w:bookmarkStart w:id="374" w:name="_Toc451352155"/>
      <w:r w:rsidRPr="001B7DE6">
        <w:rPr>
          <w:color w:val="auto"/>
        </w:rPr>
        <w:lastRenderedPageBreak/>
        <w:t>Порядок рассмотрения заявок на участие в аукционе</w:t>
      </w:r>
      <w:bookmarkEnd w:id="369"/>
      <w:r w:rsidRPr="001B7DE6">
        <w:rPr>
          <w:color w:val="auto"/>
        </w:rPr>
        <w:t>.</w:t>
      </w:r>
      <w:bookmarkEnd w:id="370"/>
      <w:bookmarkEnd w:id="371"/>
      <w:bookmarkEnd w:id="372"/>
      <w:bookmarkEnd w:id="373"/>
      <w:bookmarkEnd w:id="374"/>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5"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5"/>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6"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7"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6"/>
      <w:bookmarkEnd w:id="377"/>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8"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rsidR="00B9240A">
          <w:fldChar w:fldCharType="begin"/>
        </w:r>
        <w:r>
          <w:instrText xml:space="preserve"> REF _Ref425172564 \r \h </w:instrText>
        </w:r>
        <w:r w:rsidR="00B9240A">
          <w:fldChar w:fldCharType="separate"/>
        </w:r>
        <w:r w:rsidR="00AE6BC0">
          <w:t>10.7.4</w:t>
        </w:r>
        <w:r w:rsidR="00B9240A">
          <w:fldChar w:fldCharType="end"/>
        </w:r>
        <w:r>
          <w:t xml:space="preserve"> </w:t>
        </w:r>
      </w:hyperlink>
      <w:r>
        <w:t>и</w:t>
      </w:r>
      <w:hyperlink w:anchor="bookmark89" w:tooltip="Current Document">
        <w:r>
          <w:t xml:space="preserve"> </w:t>
        </w:r>
        <w:r w:rsidR="00B9240A">
          <w:fldChar w:fldCharType="begin"/>
        </w:r>
        <w:r w:rsidR="00B9240A">
          <w:instrText xml:space="preserve"> REF _Ref425172579 \r \h </w:instrText>
        </w:r>
        <w:r w:rsidR="00B9240A">
          <w:fldChar w:fldCharType="separate"/>
        </w:r>
        <w:r w:rsidR="00AE6BC0">
          <w:t>10.7.5</w:t>
        </w:r>
        <w:r w:rsidR="00B9240A">
          <w:fldChar w:fldCharType="end"/>
        </w:r>
        <w:r>
          <w:t xml:space="preserve"> </w:t>
        </w:r>
      </w:hyperlink>
      <w:r>
        <w:t>настоящего раздела.</w:t>
      </w:r>
      <w:bookmarkEnd w:id="379"/>
    </w:p>
    <w:p w:rsidR="00694892" w:rsidRPr="001B7DE6" w:rsidRDefault="00694892" w:rsidP="00694892">
      <w:pPr>
        <w:pStyle w:val="2a"/>
        <w:numPr>
          <w:ilvl w:val="1"/>
          <w:numId w:val="49"/>
        </w:numPr>
        <w:spacing w:before="240" w:after="360"/>
        <w:ind w:left="0" w:firstLine="851"/>
        <w:rPr>
          <w:color w:val="auto"/>
        </w:rPr>
      </w:pPr>
      <w:bookmarkStart w:id="380" w:name="_Toc423007363"/>
      <w:bookmarkStart w:id="381" w:name="_Toc423007598"/>
      <w:bookmarkStart w:id="382" w:name="_Toc444599692"/>
      <w:bookmarkStart w:id="383" w:name="_Toc441835815"/>
      <w:bookmarkStart w:id="384" w:name="_Toc451352156"/>
      <w:r w:rsidRPr="001B7DE6">
        <w:rPr>
          <w:color w:val="auto"/>
        </w:rPr>
        <w:t>Порядок проведения аукциона.</w:t>
      </w:r>
      <w:bookmarkEnd w:id="380"/>
      <w:bookmarkEnd w:id="381"/>
      <w:bookmarkEnd w:id="382"/>
      <w:bookmarkEnd w:id="383"/>
      <w:bookmarkEnd w:id="384"/>
    </w:p>
    <w:p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5"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5"/>
    </w:p>
    <w:p w:rsidR="00694892" w:rsidRPr="001B7DE6" w:rsidRDefault="00694892" w:rsidP="00694892">
      <w:pPr>
        <w:pStyle w:val="2a"/>
        <w:numPr>
          <w:ilvl w:val="1"/>
          <w:numId w:val="49"/>
        </w:numPr>
        <w:spacing w:after="360"/>
        <w:ind w:left="0" w:firstLine="851"/>
        <w:rPr>
          <w:color w:val="auto"/>
        </w:rPr>
      </w:pPr>
      <w:bookmarkStart w:id="386" w:name="_Toc423007364"/>
      <w:bookmarkStart w:id="387" w:name="_Toc423007599"/>
      <w:bookmarkStart w:id="388" w:name="_Toc444599693"/>
      <w:bookmarkStart w:id="389" w:name="_Toc441835816"/>
      <w:bookmarkStart w:id="390" w:name="_Toc451352157"/>
      <w:r w:rsidRPr="001B7DE6">
        <w:rPr>
          <w:color w:val="auto"/>
        </w:rPr>
        <w:t>Заключение и исполнение договора по итогам аукциона.</w:t>
      </w:r>
      <w:bookmarkEnd w:id="386"/>
      <w:bookmarkEnd w:id="387"/>
      <w:bookmarkEnd w:id="388"/>
      <w:bookmarkEnd w:id="389"/>
      <w:bookmarkEnd w:id="390"/>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1"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1"/>
    </w:p>
    <w:p w:rsidR="00694892" w:rsidRPr="001B7DE6" w:rsidRDefault="00694892" w:rsidP="00694892">
      <w:pPr>
        <w:pStyle w:val="2a"/>
        <w:numPr>
          <w:ilvl w:val="1"/>
          <w:numId w:val="49"/>
        </w:numPr>
        <w:spacing w:after="360"/>
        <w:ind w:left="0" w:firstLine="851"/>
        <w:rPr>
          <w:color w:val="auto"/>
        </w:rPr>
      </w:pPr>
      <w:bookmarkStart w:id="392" w:name="_Toc423007365"/>
      <w:bookmarkStart w:id="393" w:name="_Toc423007600"/>
      <w:bookmarkStart w:id="394" w:name="_Toc444599694"/>
      <w:bookmarkStart w:id="395" w:name="_Toc441835817"/>
      <w:bookmarkStart w:id="396" w:name="_Toc451352158"/>
      <w:r w:rsidRPr="001B7DE6">
        <w:rPr>
          <w:color w:val="auto"/>
        </w:rPr>
        <w:t>Признание аукциона несостоявшимся.</w:t>
      </w:r>
      <w:bookmarkEnd w:id="392"/>
      <w:bookmarkEnd w:id="393"/>
      <w:bookmarkEnd w:id="394"/>
      <w:bookmarkEnd w:id="395"/>
      <w:bookmarkEnd w:id="396"/>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7"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7"/>
    </w:p>
    <w:p w:rsidR="00694892" w:rsidRPr="001B7DE6" w:rsidRDefault="00694892" w:rsidP="00694892">
      <w:pPr>
        <w:pStyle w:val="2a"/>
        <w:numPr>
          <w:ilvl w:val="1"/>
          <w:numId w:val="49"/>
        </w:numPr>
        <w:spacing w:after="360"/>
        <w:ind w:left="0" w:firstLine="851"/>
        <w:rPr>
          <w:color w:val="auto"/>
        </w:rPr>
      </w:pPr>
      <w:bookmarkStart w:id="398" w:name="_Toc423007366"/>
      <w:bookmarkStart w:id="399" w:name="_Toc423007601"/>
      <w:bookmarkStart w:id="400" w:name="_Toc444599695"/>
      <w:bookmarkStart w:id="401" w:name="_Toc441835818"/>
      <w:bookmarkStart w:id="402" w:name="_Toc451352159"/>
      <w:r w:rsidRPr="001B7DE6">
        <w:rPr>
          <w:color w:val="auto"/>
        </w:rPr>
        <w:t>Особенности проведения закрытого аукциона.</w:t>
      </w:r>
      <w:bookmarkEnd w:id="398"/>
      <w:bookmarkEnd w:id="399"/>
      <w:bookmarkEnd w:id="400"/>
      <w:bookmarkEnd w:id="401"/>
      <w:bookmarkEnd w:id="402"/>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sidR="00B9240A">
          <w:rPr>
            <w:highlight w:val="yellow"/>
          </w:rPr>
          <w:fldChar w:fldCharType="begin"/>
        </w:r>
        <w:r>
          <w:instrText xml:space="preserve"> REF bookmark78 \r \h </w:instrText>
        </w:r>
        <w:r w:rsidR="00B9240A">
          <w:rPr>
            <w:highlight w:val="yellow"/>
          </w:rPr>
        </w:r>
        <w:r w:rsidR="00B9240A">
          <w:rPr>
            <w:highlight w:val="yellow"/>
          </w:rPr>
          <w:fldChar w:fldCharType="separate"/>
        </w:r>
        <w:r w:rsidR="00AE6BC0">
          <w:t>10.2.1</w:t>
        </w:r>
        <w:r w:rsidR="00B9240A">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3" w:name="bookmark104"/>
      <w:bookmarkStart w:id="404" w:name="_Toc423007367"/>
      <w:bookmarkStart w:id="405" w:name="_Toc423007602"/>
      <w:bookmarkStart w:id="406" w:name="_Ref424643093"/>
      <w:bookmarkStart w:id="407" w:name="_Toc444599696"/>
      <w:bookmarkStart w:id="408" w:name="_Toc441835819"/>
      <w:bookmarkStart w:id="409" w:name="_Toc451352160"/>
      <w:r w:rsidRPr="00E005F9">
        <w:rPr>
          <w:b/>
        </w:rPr>
        <w:t>Закупки в электронной форме, электронные торговые площадки, электронный документооборот</w:t>
      </w:r>
      <w:bookmarkEnd w:id="403"/>
      <w:r w:rsidRPr="00E005F9">
        <w:rPr>
          <w:b/>
        </w:rPr>
        <w:t>.</w:t>
      </w:r>
      <w:bookmarkEnd w:id="404"/>
      <w:bookmarkEnd w:id="405"/>
      <w:bookmarkEnd w:id="406"/>
      <w:bookmarkEnd w:id="407"/>
      <w:bookmarkEnd w:id="408"/>
      <w:bookmarkEnd w:id="409"/>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0" w:name="bookmark106"/>
      <w:bookmarkStart w:id="411" w:name="_Toc423007368"/>
      <w:bookmarkStart w:id="412" w:name="_Toc423007603"/>
      <w:bookmarkStart w:id="413" w:name="_Ref425171401"/>
      <w:bookmarkStart w:id="414" w:name="_Toc444599697"/>
      <w:bookmarkStart w:id="415" w:name="_Toc441835820"/>
      <w:bookmarkStart w:id="416" w:name="_Toc451352161"/>
      <w:r w:rsidRPr="0015182B">
        <w:rPr>
          <w:b/>
        </w:rPr>
        <w:t>Закупка у единственного поставщика (подрядчика, исполнителя)</w:t>
      </w:r>
      <w:bookmarkEnd w:id="410"/>
      <w:r w:rsidRPr="0015182B">
        <w:rPr>
          <w:b/>
        </w:rPr>
        <w:t>.</w:t>
      </w:r>
      <w:bookmarkEnd w:id="411"/>
      <w:bookmarkEnd w:id="412"/>
      <w:bookmarkEnd w:id="413"/>
      <w:bookmarkEnd w:id="414"/>
      <w:bookmarkEnd w:id="415"/>
      <w:bookmarkEnd w:id="416"/>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7" w:name="OLE_LINK1"/>
      <w:bookmarkStart w:id="418"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Управления по организации закупочной деятельност</w:t>
      </w:r>
      <w:proofErr w:type="gramStart"/>
      <w:r w:rsidRPr="00455108">
        <w:rPr>
          <w:color w:val="000000"/>
          <w:sz w:val="28"/>
          <w:szCs w:val="28"/>
        </w:rPr>
        <w:t>и ООО</w:t>
      </w:r>
      <w:proofErr w:type="gramEnd"/>
      <w:r w:rsidRPr="00455108">
        <w:rPr>
          <w:color w:val="000000"/>
          <w:sz w:val="28"/>
          <w:szCs w:val="28"/>
        </w:rPr>
        <w:t xml:space="preserve">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7"/>
    <w:bookmarkEnd w:id="418"/>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на оказание услуг транзита и компримирования газа за пределами Российской Федерации.</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694892" w:rsidRPr="00172CD4"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19" w:name="_Toc423007369"/>
      <w:bookmarkStart w:id="420" w:name="_Toc423007604"/>
      <w:bookmarkStart w:id="421" w:name="_Toc444599698"/>
      <w:bookmarkStart w:id="422" w:name="_Toc441835821"/>
      <w:bookmarkStart w:id="423" w:name="_Toc451352162"/>
      <w:r w:rsidRPr="0015182B">
        <w:rPr>
          <w:b/>
        </w:rPr>
        <w:t>Особенности проведения закупок, участниками которых являются субъекты малого и среднего</w:t>
      </w:r>
      <w:bookmarkStart w:id="424" w:name="bookmark111"/>
      <w:r w:rsidRPr="0015182B">
        <w:rPr>
          <w:b/>
        </w:rPr>
        <w:t xml:space="preserve"> предпринимательства</w:t>
      </w:r>
      <w:r w:rsidRPr="005D71F9">
        <w:rPr>
          <w:b/>
          <w:vertAlign w:val="superscript"/>
        </w:rPr>
        <w:footnoteReference w:id="7"/>
      </w:r>
      <w:bookmarkEnd w:id="419"/>
      <w:bookmarkEnd w:id="420"/>
      <w:bookmarkEnd w:id="421"/>
      <w:bookmarkEnd w:id="422"/>
      <w:bookmarkEnd w:id="423"/>
      <w:bookmarkEnd w:id="424"/>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eastAsia="Times New Roman" w:hAnsi="Times New Roman" w:cs="Times New Roman"/>
          <w:color w:val="auto"/>
          <w:sz w:val="28"/>
          <w:szCs w:val="28"/>
        </w:rPr>
        <w:lastRenderedPageBreak/>
        <w:t>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5" w:name="_Toc444599699"/>
      <w:bookmarkStart w:id="426" w:name="_Toc441835822"/>
      <w:bookmarkStart w:id="427"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5"/>
      <w:bookmarkEnd w:id="426"/>
      <w:bookmarkEnd w:id="427"/>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eastAsia="Times New Roman" w:hAnsi="Times New Roman" w:cs="Times New Roman"/>
          <w:color w:val="auto"/>
          <w:sz w:val="28"/>
          <w:szCs w:val="28"/>
        </w:rPr>
        <w:lastRenderedPageBreak/>
        <w:t xml:space="preserve">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8" w:name="_Toc451352164"/>
      <w:r w:rsidRPr="005E229C">
        <w:rPr>
          <w:b/>
          <w:bCs/>
          <w:color w:val="auto"/>
          <w:sz w:val="28"/>
          <w:szCs w:val="28"/>
        </w:rPr>
        <w:t>Заключительные положения.</w:t>
      </w:r>
      <w:bookmarkEnd w:id="428"/>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r w:rsidR="00C33E90">
        <w:rPr>
          <w:color w:val="auto"/>
          <w:sz w:val="28"/>
          <w:szCs w:val="28"/>
        </w:rPr>
        <w:t>/Общим собранием</w:t>
      </w:r>
      <w:r w:rsidR="0037300E">
        <w:rPr>
          <w:color w:val="auto"/>
          <w:sz w:val="28"/>
          <w:szCs w:val="28"/>
        </w:rPr>
        <w:t xml:space="preserve"> акционеров</w:t>
      </w:r>
      <w:r w:rsidR="00C33E90">
        <w:rPr>
          <w:color w:val="auto"/>
          <w:sz w:val="28"/>
          <w:szCs w:val="28"/>
        </w:rPr>
        <w:t xml:space="preserve"> </w:t>
      </w:r>
      <w:r w:rsidR="0037300E">
        <w:rPr>
          <w:color w:val="auto"/>
          <w:sz w:val="28"/>
          <w:szCs w:val="28"/>
        </w:rPr>
        <w:t>(</w:t>
      </w:r>
      <w:r w:rsidR="00C33E90">
        <w:rPr>
          <w:color w:val="auto"/>
          <w:sz w:val="28"/>
          <w:szCs w:val="28"/>
        </w:rPr>
        <w:t>участников</w:t>
      </w:r>
      <w:r w:rsidR="0037300E">
        <w:rPr>
          <w:color w:val="auto"/>
          <w:sz w:val="28"/>
          <w:szCs w:val="28"/>
        </w:rPr>
        <w:t>)</w:t>
      </w:r>
      <w:r w:rsidR="00C33E90">
        <w:rPr>
          <w:color w:val="auto"/>
          <w:sz w:val="28"/>
          <w:szCs w:val="28"/>
        </w:rPr>
        <w:t xml:space="preserve"> Общества</w:t>
      </w:r>
      <w:r w:rsidRPr="005E229C">
        <w:rPr>
          <w:color w:val="auto"/>
          <w:sz w:val="28"/>
          <w:szCs w:val="28"/>
        </w:rPr>
        <w:t>.</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871DC4" w:rsidRDefault="000674F3" w:rsidP="001B3960">
      <w:pPr>
        <w:pStyle w:val="22"/>
        <w:shd w:val="clear" w:color="auto" w:fill="auto"/>
        <w:tabs>
          <w:tab w:val="left" w:pos="1542"/>
        </w:tabs>
        <w:spacing w:after="60"/>
        <w:ind w:firstLine="851"/>
        <w:jc w:val="both"/>
      </w:pPr>
      <w:r w:rsidRPr="00437EB6">
        <w:rPr>
          <w:b/>
        </w:rPr>
        <w:t>15</w:t>
      </w:r>
      <w:r w:rsidR="005E229C" w:rsidRPr="00437EB6">
        <w:rPr>
          <w:b/>
        </w:rPr>
        <w:t>.3.</w:t>
      </w:r>
      <w:r w:rsidR="005E229C" w:rsidRPr="005E229C">
        <w:t xml:space="preserve"> С момента утверждения настоящего Положения утрачивает силу Положение о закупках товаров, работ, услуг </w:t>
      </w:r>
      <w:r w:rsidR="0037300E">
        <w:t>Общества</w:t>
      </w:r>
      <w:r w:rsidR="005E229C" w:rsidRPr="005E229C">
        <w:t>, утвержденное решением Совета директоров Общества</w:t>
      </w:r>
      <w:r w:rsidR="002B6E14">
        <w:t xml:space="preserve"> </w:t>
      </w:r>
      <w:r w:rsidR="005E229C" w:rsidRPr="005E229C">
        <w:t xml:space="preserve">от </w:t>
      </w:r>
      <w:r w:rsidR="002B6E14">
        <w:t>30.12.2013</w:t>
      </w:r>
      <w:r w:rsidR="005E229C" w:rsidRPr="005E229C">
        <w:t xml:space="preserve"> (протокол заседания Совета директоров</w:t>
      </w:r>
      <w:r w:rsidR="00C33E90" w:rsidRPr="00C33E90">
        <w:t xml:space="preserve"> Общества</w:t>
      </w:r>
      <w:r w:rsidR="005E229C" w:rsidRPr="005E229C">
        <w:t xml:space="preserve"> № </w:t>
      </w:r>
      <w:r w:rsidR="002B6E14">
        <w:t>5</w:t>
      </w:r>
      <w:r w:rsidR="00C0186C" w:rsidRPr="00C0186C">
        <w:t xml:space="preserve"> </w:t>
      </w:r>
      <w:r w:rsidR="00C0186C">
        <w:t>от 30.12.2013</w:t>
      </w:r>
      <w:r w:rsidR="002B6E14">
        <w:t>)</w:t>
      </w:r>
      <w:r w:rsidR="00C0186C">
        <w:t xml:space="preserve"> </w:t>
      </w:r>
      <w:r w:rsidR="00C0186C" w:rsidRPr="00871DC4">
        <w:t xml:space="preserve">(с последними изменениями, утвержденными решением Совета директоров </w:t>
      </w:r>
      <w:r w:rsidR="00871DC4">
        <w:t xml:space="preserve"> Общества</w:t>
      </w:r>
      <w:r w:rsidR="00C0186C" w:rsidRPr="00871DC4">
        <w:t xml:space="preserve"> от 24.03.2015 № 10)</w:t>
      </w:r>
      <w:r w:rsidR="005E229C" w:rsidRPr="00871DC4">
        <w:t>.</w:t>
      </w:r>
      <w:r w:rsidR="001B3960">
        <w:tab/>
      </w:r>
    </w:p>
    <w:sectPr w:rsidR="00D937AA" w:rsidRPr="00871DC4" w:rsidSect="0025247F">
      <w:footerReference w:type="default" r:id="rId10"/>
      <w:pgSz w:w="11906" w:h="16838"/>
      <w:pgMar w:top="1232"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02" w:rsidRDefault="00AB7602">
      <w:r>
        <w:separator/>
      </w:r>
    </w:p>
  </w:endnote>
  <w:endnote w:type="continuationSeparator" w:id="0">
    <w:p w:rsidR="00AB7602" w:rsidRDefault="00AB7602">
      <w:r>
        <w:continuationSeparator/>
      </w:r>
    </w:p>
  </w:endnote>
  <w:endnote w:type="continuationNotice" w:id="1">
    <w:p w:rsidR="00AB7602" w:rsidRDefault="00AB76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C0" w:rsidRDefault="00FF2EC0">
    <w:pPr>
      <w:pStyle w:val="af1"/>
      <w:jc w:val="right"/>
    </w:pPr>
    <w:fldSimple w:instr="PAGE   \* MERGEFORMAT">
      <w:r>
        <w:rPr>
          <w:noProof/>
        </w:rPr>
        <w:t>77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74" w:rsidRDefault="00E44574">
    <w:pPr>
      <w:pStyle w:val="af1"/>
      <w:jc w:val="right"/>
    </w:pPr>
    <w:fldSimple w:instr="PAGE   \* MERGEFORMAT">
      <w:r w:rsidR="00FF2EC0">
        <w:rPr>
          <w:noProof/>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02" w:rsidRDefault="00AB7602">
      <w:r>
        <w:separator/>
      </w:r>
    </w:p>
  </w:footnote>
  <w:footnote w:type="continuationSeparator" w:id="0">
    <w:p w:rsidR="00AB7602" w:rsidRDefault="00AB7602">
      <w:r>
        <w:continuationSeparator/>
      </w:r>
    </w:p>
  </w:footnote>
  <w:footnote w:type="continuationNotice" w:id="1">
    <w:p w:rsidR="00AB7602" w:rsidRDefault="00AB7602"/>
  </w:footnote>
  <w:footnote w:id="2">
    <w:p w:rsidR="00E44574" w:rsidRDefault="00E44574"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E44574" w:rsidRDefault="00E44574"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E44574" w:rsidRDefault="00E44574"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E44574" w:rsidRDefault="00E44574"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E44574" w:rsidRPr="000F0EE3" w:rsidRDefault="00E44574"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4574" w:rsidRPr="000F0EE3" w:rsidRDefault="00E44574"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E44574" w:rsidRDefault="00E44574"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E44574" w:rsidRDefault="00E44574"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E44574" w:rsidRDefault="00E44574"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E44574" w:rsidRDefault="00E44574"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E44574" w:rsidRDefault="00E44574"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E44574" w:rsidRDefault="00E44574"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E44574" w:rsidRDefault="00E44574"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10242"/>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3CDE"/>
    <w:rsid w:val="00076D6B"/>
    <w:rsid w:val="00076DB9"/>
    <w:rsid w:val="00086A10"/>
    <w:rsid w:val="00087656"/>
    <w:rsid w:val="000918F9"/>
    <w:rsid w:val="00093805"/>
    <w:rsid w:val="00095C19"/>
    <w:rsid w:val="00096359"/>
    <w:rsid w:val="0009657D"/>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3960"/>
    <w:rsid w:val="001B7DE6"/>
    <w:rsid w:val="001C079E"/>
    <w:rsid w:val="001C3F29"/>
    <w:rsid w:val="001C7E08"/>
    <w:rsid w:val="001D5B24"/>
    <w:rsid w:val="001E0951"/>
    <w:rsid w:val="001E5E3D"/>
    <w:rsid w:val="001E7B1A"/>
    <w:rsid w:val="001F05C0"/>
    <w:rsid w:val="001F2261"/>
    <w:rsid w:val="001F3950"/>
    <w:rsid w:val="001F4E21"/>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B6E1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0D5F"/>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16D5"/>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1DC4"/>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26DD"/>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B7602"/>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7F17"/>
    <w:rsid w:val="00B9001D"/>
    <w:rsid w:val="00B916BA"/>
    <w:rsid w:val="00B9240A"/>
    <w:rsid w:val="00B92CFD"/>
    <w:rsid w:val="00B96C1B"/>
    <w:rsid w:val="00BA1FB2"/>
    <w:rsid w:val="00BA438A"/>
    <w:rsid w:val="00BA6243"/>
    <w:rsid w:val="00BA79F2"/>
    <w:rsid w:val="00BB0E34"/>
    <w:rsid w:val="00BB27FF"/>
    <w:rsid w:val="00BB4300"/>
    <w:rsid w:val="00BB4EE7"/>
    <w:rsid w:val="00BB5ED8"/>
    <w:rsid w:val="00BC31C3"/>
    <w:rsid w:val="00BD587C"/>
    <w:rsid w:val="00BE0921"/>
    <w:rsid w:val="00BE27B9"/>
    <w:rsid w:val="00BE6F14"/>
    <w:rsid w:val="00BE76AC"/>
    <w:rsid w:val="00BF0B34"/>
    <w:rsid w:val="00BF4311"/>
    <w:rsid w:val="00BF5994"/>
    <w:rsid w:val="00C00011"/>
    <w:rsid w:val="00C0072F"/>
    <w:rsid w:val="00C0186C"/>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2C4A"/>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9E5"/>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4574"/>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2EC0"/>
    <w:rsid w:val="00FF3C0B"/>
    <w:rsid w:val="00FF4DBD"/>
    <w:rsid w:val="00FF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3477-0DDD-4819-AE45-242AC9D7255D}">
  <ds:schemaRefs>
    <ds:schemaRef ds:uri="http://schemas.openxmlformats.org/officeDocument/2006/bibliography"/>
  </ds:schemaRefs>
</ds:datastoreItem>
</file>

<file path=customXml/itemProps2.xml><?xml version="1.0" encoding="utf-8"?>
<ds:datastoreItem xmlns:ds="http://schemas.openxmlformats.org/officeDocument/2006/customXml" ds:itemID="{8A803F72-976B-4AE4-91D4-0D8DF23C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77</Pages>
  <Words>27758</Words>
  <Characters>158226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185613</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Шекунова</cp:lastModifiedBy>
  <cp:revision>6</cp:revision>
  <cp:lastPrinted>2016-07-07T10:05:00Z</cp:lastPrinted>
  <dcterms:created xsi:type="dcterms:W3CDTF">2016-08-22T09:35:00Z</dcterms:created>
  <dcterms:modified xsi:type="dcterms:W3CDTF">2016-10-10T09:57:00Z</dcterms:modified>
</cp:coreProperties>
</file>